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73" w:rsidRDefault="006C4642">
      <w:pPr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Wewnątrzszkolny </w:t>
      </w:r>
      <w:r w:rsidR="0040027F">
        <w:rPr>
          <w:b/>
          <w:bCs/>
          <w:i/>
          <w:iCs/>
          <w:sz w:val="32"/>
          <w:szCs w:val="32"/>
        </w:rPr>
        <w:t>System Doradztwa Zawodowego</w:t>
      </w:r>
    </w:p>
    <w:p w:rsidR="001B13A5" w:rsidRDefault="007E3173" w:rsidP="007E3173">
      <w:pPr>
        <w:tabs>
          <w:tab w:val="center" w:pos="7285"/>
          <w:tab w:val="left" w:pos="12987"/>
        </w:tabs>
        <w:rPr>
          <w:rFonts w:hint="eastAsia"/>
          <w:b/>
          <w:bCs/>
          <w:i/>
          <w:iCs/>
          <w:sz w:val="32"/>
          <w:szCs w:val="32"/>
        </w:rPr>
      </w:pPr>
      <w:r>
        <w:rPr>
          <w:rFonts w:hint="eastAsia"/>
          <w:b/>
          <w:bCs/>
          <w:i/>
          <w:iCs/>
          <w:sz w:val="32"/>
          <w:szCs w:val="32"/>
        </w:rPr>
        <w:tab/>
      </w:r>
      <w:proofErr w:type="gramStart"/>
      <w:r w:rsidR="006C4642">
        <w:rPr>
          <w:b/>
          <w:bCs/>
          <w:i/>
          <w:iCs/>
          <w:sz w:val="32"/>
          <w:szCs w:val="32"/>
        </w:rPr>
        <w:t>w</w:t>
      </w:r>
      <w:proofErr w:type="gramEnd"/>
      <w:r w:rsidR="006C4642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Szkole Podstawowej </w:t>
      </w:r>
      <w:r w:rsidR="006C4642">
        <w:rPr>
          <w:b/>
          <w:bCs/>
          <w:i/>
          <w:iCs/>
          <w:sz w:val="32"/>
          <w:szCs w:val="32"/>
        </w:rPr>
        <w:t>im. Marii Dąbrowskiej w Kaźmierzu</w:t>
      </w:r>
      <w:r>
        <w:rPr>
          <w:rFonts w:hint="eastAsia"/>
          <w:b/>
          <w:bCs/>
          <w:i/>
          <w:iCs/>
          <w:sz w:val="32"/>
          <w:szCs w:val="32"/>
        </w:rPr>
        <w:tab/>
      </w:r>
    </w:p>
    <w:p w:rsidR="007E3173" w:rsidRDefault="007E3173">
      <w:pPr>
        <w:jc w:val="center"/>
        <w:rPr>
          <w:rFonts w:hint="eastAsia"/>
        </w:rPr>
      </w:pPr>
    </w:p>
    <w:p w:rsidR="001B13A5" w:rsidRDefault="001B13A5" w:rsidP="00E02BCF">
      <w:pPr>
        <w:rPr>
          <w:rFonts w:hint="eastAsia"/>
          <w:b/>
          <w:bCs/>
          <w:sz w:val="28"/>
          <w:szCs w:val="28"/>
        </w:rPr>
      </w:pPr>
    </w:p>
    <w:p w:rsidR="001B13A5" w:rsidRDefault="001B13A5">
      <w:pPr>
        <w:jc w:val="center"/>
        <w:rPr>
          <w:rFonts w:hint="eastAsia"/>
          <w:b/>
          <w:bCs/>
          <w:sz w:val="28"/>
          <w:szCs w:val="28"/>
        </w:rPr>
      </w:pPr>
    </w:p>
    <w:p w:rsidR="001B13A5" w:rsidRDefault="0040027F">
      <w:pPr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Podstawa prawna:</w:t>
      </w:r>
    </w:p>
    <w:p w:rsidR="001B13A5" w:rsidRDefault="0040027F">
      <w:pPr>
        <w:numPr>
          <w:ilvl w:val="0"/>
          <w:numId w:val="3"/>
        </w:numPr>
        <w:rPr>
          <w:rFonts w:hint="eastAsia"/>
        </w:rPr>
      </w:pPr>
      <w:r>
        <w:rPr>
          <w:i/>
          <w:iCs/>
          <w:sz w:val="28"/>
          <w:szCs w:val="28"/>
        </w:rPr>
        <w:t>Ustawa z dnia 7 września 1991 roku o systemie oświaty;</w:t>
      </w:r>
    </w:p>
    <w:p w:rsidR="006C4642" w:rsidRDefault="0040027F" w:rsidP="006C4642">
      <w:pPr>
        <w:numPr>
          <w:ilvl w:val="0"/>
          <w:numId w:val="4"/>
        </w:num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Ustawa z dnia 14 grudnia 2016 r. Prawo oświatowe,</w:t>
      </w:r>
    </w:p>
    <w:p w:rsidR="006C4642" w:rsidRDefault="0040027F" w:rsidP="006C4642">
      <w:pPr>
        <w:numPr>
          <w:ilvl w:val="0"/>
          <w:numId w:val="4"/>
        </w:numPr>
        <w:rPr>
          <w:rFonts w:hint="eastAsia"/>
          <w:i/>
          <w:iCs/>
          <w:sz w:val="28"/>
          <w:szCs w:val="28"/>
        </w:rPr>
      </w:pPr>
      <w:r w:rsidRPr="006C4642">
        <w:rPr>
          <w:i/>
          <w:iCs/>
          <w:sz w:val="28"/>
          <w:szCs w:val="28"/>
        </w:rPr>
        <w:t>Rozporządzenia MEN w sprawie zasad organizacji i udzielania pomocy psychologiczno-pedagogicznej w szkole z dnia 9 sierpnia 2017 roku.</w:t>
      </w:r>
    </w:p>
    <w:p w:rsidR="00640E56" w:rsidRPr="006C4642" w:rsidRDefault="00640E56" w:rsidP="00640E56">
      <w:pPr>
        <w:numPr>
          <w:ilvl w:val="0"/>
          <w:numId w:val="4"/>
        </w:numPr>
        <w:rPr>
          <w:rFonts w:hint="eastAsia"/>
          <w:i/>
          <w:iCs/>
          <w:sz w:val="28"/>
          <w:szCs w:val="28"/>
        </w:rPr>
      </w:pPr>
      <w:r w:rsidRPr="006C4642">
        <w:rPr>
          <w:i/>
          <w:iCs/>
          <w:sz w:val="28"/>
          <w:szCs w:val="28"/>
        </w:rPr>
        <w:t xml:space="preserve">Rozporządzenie MEN z dnia 12 lutego 2019 r. w sprawie </w:t>
      </w:r>
      <w:r w:rsidRPr="006C4642">
        <w:rPr>
          <w:rFonts w:hint="eastAsia"/>
          <w:i/>
          <w:iCs/>
          <w:sz w:val="28"/>
          <w:szCs w:val="28"/>
        </w:rPr>
        <w:t>doradztwa</w:t>
      </w:r>
      <w:r w:rsidRPr="006C4642">
        <w:rPr>
          <w:i/>
          <w:iCs/>
          <w:sz w:val="28"/>
          <w:szCs w:val="28"/>
        </w:rPr>
        <w:t xml:space="preserve"> zawodowego.</w:t>
      </w:r>
    </w:p>
    <w:p w:rsidR="006C4642" w:rsidRDefault="0040027F" w:rsidP="006C4642">
      <w:pPr>
        <w:numPr>
          <w:ilvl w:val="0"/>
          <w:numId w:val="4"/>
        </w:numPr>
        <w:rPr>
          <w:rFonts w:hint="eastAsia"/>
          <w:i/>
          <w:iCs/>
          <w:sz w:val="28"/>
          <w:szCs w:val="28"/>
        </w:rPr>
      </w:pPr>
      <w:r w:rsidRPr="006C4642">
        <w:rPr>
          <w:i/>
          <w:iCs/>
          <w:sz w:val="28"/>
          <w:szCs w:val="28"/>
        </w:rPr>
        <w:t>Rozporządz</w:t>
      </w:r>
      <w:r w:rsidR="00640E56">
        <w:rPr>
          <w:i/>
          <w:iCs/>
          <w:sz w:val="28"/>
          <w:szCs w:val="28"/>
        </w:rPr>
        <w:t>enie MEN z dnia 01 września 2019</w:t>
      </w:r>
      <w:r w:rsidRPr="006C4642">
        <w:rPr>
          <w:i/>
          <w:iCs/>
          <w:sz w:val="28"/>
          <w:szCs w:val="28"/>
        </w:rPr>
        <w:t xml:space="preserve"> r. w sprawie doradztwa zawodowego;</w:t>
      </w:r>
    </w:p>
    <w:p w:rsidR="001B13A5" w:rsidRDefault="001B13A5">
      <w:pPr>
        <w:rPr>
          <w:rFonts w:hint="eastAsia"/>
          <w:i/>
          <w:iCs/>
          <w:sz w:val="28"/>
          <w:szCs w:val="28"/>
        </w:rPr>
      </w:pPr>
    </w:p>
    <w:p w:rsidR="001B13A5" w:rsidRDefault="0040027F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Główny cel WSDZ:</w:t>
      </w:r>
    </w:p>
    <w:p w:rsidR="001B13A5" w:rsidRDefault="0040027F">
      <w:pPr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Wewnątrzszkolny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system doradztwa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zawodowego  obejmuje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ogół działań podejmowanych przez szkołę, mających na celu przygotowanie uczniów do wyboru kierunku kształcenia i zawodu:</w:t>
      </w:r>
    </w:p>
    <w:p w:rsidR="001B13A5" w:rsidRDefault="0040027F">
      <w:pPr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- w klasach I -VI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obejmują orientację zawodową, która ma na celu zapoznanie uczniów z wybranymi zawodami, kształtowanie pozytywnych postaw wobec pracy i edukacji oraz pobudzenie, rozpoznanie i rozwijanie ich zainteresowań i uzdolnień;</w:t>
      </w:r>
    </w:p>
    <w:p w:rsidR="001B13A5" w:rsidRDefault="0040027F">
      <w:pPr>
        <w:rPr>
          <w:rFonts w:hint="eastAsi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- w klasach VII - VIII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obejmują doradztwo zawodowe i</w:t>
      </w:r>
      <w:r w:rsidR="00DE69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mają na celu wspieranie uczniów w procesie przygotowania ich do świadomego i samodzielnego wyboru kolejnego etapu kształcenia i zawodu,</w:t>
      </w:r>
      <w:r w:rsidR="001B74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z uwzględnieniem ich zainteresowań, uzdolnień </w:t>
      </w:r>
    </w:p>
    <w:p w:rsidR="001B13A5" w:rsidRDefault="0040027F">
      <w:pPr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predyspozycji zawodowych oraz informacji na temat systemu edukacji i rynku pracy.</w:t>
      </w:r>
    </w:p>
    <w:p w:rsidR="001B13A5" w:rsidRDefault="001B13A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3A5" w:rsidRDefault="001B13A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3A5" w:rsidRDefault="001B13A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3A5" w:rsidRDefault="001B13A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3A5" w:rsidRDefault="001B13A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3A5" w:rsidRDefault="001B13A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13A5" w:rsidRDefault="0040027F">
      <w:pPr>
        <w:rPr>
          <w:rFonts w:hint="eastAsia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2.Cele szczegółowe wewnątrzszkolnego systemu doradztwa zawodowego dla poszczególnych grup wiekowych:</w:t>
      </w:r>
    </w:p>
    <w:p w:rsidR="001B13A5" w:rsidRDefault="001B13A5">
      <w:pPr>
        <w:pStyle w:val="Teksttreci2"/>
        <w:tabs>
          <w:tab w:val="left" w:pos="318"/>
        </w:tabs>
        <w:spacing w:before="0" w:after="0" w:line="288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846"/>
        <w:gridCol w:w="3681"/>
        <w:gridCol w:w="3827"/>
        <w:gridCol w:w="5386"/>
      </w:tblGrid>
      <w:tr w:rsidR="00DE6972" w:rsidTr="00DE697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jc w:val="center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lastRenderedPageBreak/>
              <w:t>Lp.</w:t>
            </w:r>
          </w:p>
        </w:tc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jc w:val="center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t>Klasy I - III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jc w:val="center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t>Klasy IV - VI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jc w:val="center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t>Klasy VII - VIII</w:t>
            </w:r>
          </w:p>
        </w:tc>
      </w:tr>
      <w:tr w:rsidR="00DE6972" w:rsidTr="00DE697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t>I. Poznanie siebie/ poznanie własnych zasobów</w:t>
            </w:r>
          </w:p>
        </w:tc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1.1 </w:t>
            </w:r>
            <w:proofErr w:type="gramStart"/>
            <w:r>
              <w:rPr>
                <w:rFonts w:ascii="Times New Roman" w:eastAsia="Calibri" w:hAnsi="Times New Roman" w:cs="Arial"/>
              </w:rPr>
              <w:t>opisuje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swoje zainteresowania i określa, w jaki sposób może je rozwijać</w:t>
            </w:r>
          </w:p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1.2 </w:t>
            </w:r>
            <w:proofErr w:type="gramStart"/>
            <w:r>
              <w:rPr>
                <w:rFonts w:ascii="Times New Roman" w:eastAsia="Calibri" w:hAnsi="Times New Roman" w:cs="Arial"/>
              </w:rPr>
              <w:t>prezentuje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swoje zainteresowania wobec innych osób</w:t>
            </w:r>
          </w:p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1.3 </w:t>
            </w:r>
            <w:proofErr w:type="gramStart"/>
            <w:r>
              <w:rPr>
                <w:rFonts w:ascii="Times New Roman" w:eastAsia="Calibri" w:hAnsi="Times New Roman" w:cs="Arial"/>
              </w:rPr>
              <w:t>podaje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przykłady różnorodnych zainteresowań ludzi</w:t>
            </w:r>
          </w:p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1.4 </w:t>
            </w:r>
            <w:proofErr w:type="gramStart"/>
            <w:r>
              <w:rPr>
                <w:rFonts w:ascii="Times New Roman" w:eastAsia="Calibri" w:hAnsi="Times New Roman" w:cs="Arial"/>
              </w:rPr>
              <w:t>podaje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przykłady swoich mocnych stron w różnych obszarach</w:t>
            </w:r>
          </w:p>
          <w:p w:rsidR="00DE6972" w:rsidRDefault="00DE6972">
            <w:pPr>
              <w:pStyle w:val="Zawartotabeli"/>
              <w:rPr>
                <w:rFonts w:hint="eastAsia"/>
              </w:rPr>
            </w:pPr>
            <w:r>
              <w:rPr>
                <w:rFonts w:ascii="Times New Roman" w:eastAsia="Calibri" w:hAnsi="Times New Roman" w:cs="Arial"/>
              </w:rPr>
              <w:t xml:space="preserve">1.5 </w:t>
            </w:r>
            <w:proofErr w:type="gramStart"/>
            <w:r>
              <w:rPr>
                <w:rFonts w:ascii="Times New Roman" w:hAnsi="Times New Roman"/>
              </w:rPr>
              <w:t>podejmuje</w:t>
            </w:r>
            <w:proofErr w:type="gramEnd"/>
            <w:r>
              <w:rPr>
                <w:rFonts w:ascii="Times New Roman" w:hAnsi="Times New Roman"/>
              </w:rPr>
              <w:t xml:space="preserve"> działania w sytuacjach zadaniowych i opisuje, co z nich wynikło dla niego i</w:t>
            </w:r>
            <w:r>
              <w:rPr>
                <w:rFonts w:ascii="Times New Roman" w:eastAsia="Calibri" w:hAnsi="Times New Roman" w:cs="Arial"/>
              </w:rPr>
              <w:t xml:space="preserve"> innych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l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Arial"/>
              </w:rPr>
              <w:t>l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określa własne zainteresowania i uzdolnienia oraz kompetencje;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proofErr w:type="gramStart"/>
            <w:r>
              <w:rPr>
                <w:rFonts w:ascii="Times New Roman" w:hAnsi="Times New Roman"/>
              </w:rPr>
              <w:t>wskazuje</w:t>
            </w:r>
            <w:proofErr w:type="gramEnd"/>
            <w:r>
              <w:rPr>
                <w:rFonts w:ascii="Times New Roman" w:hAnsi="Times New Roman"/>
              </w:rPr>
              <w:t xml:space="preserve"> swoje mocne strony oraz możliwości ich wykorzystania w różnych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dziedzinach</w:t>
            </w:r>
            <w:proofErr w:type="gramEnd"/>
            <w:r>
              <w:rPr>
                <w:rFonts w:ascii="Times New Roman" w:hAnsi="Times New Roman"/>
              </w:rPr>
              <w:t xml:space="preserve"> życia;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 </w:t>
            </w:r>
            <w:proofErr w:type="gramStart"/>
            <w:r>
              <w:rPr>
                <w:rFonts w:ascii="Times New Roman" w:hAnsi="Times New Roman"/>
              </w:rPr>
              <w:t>podejmuje</w:t>
            </w:r>
            <w:proofErr w:type="gramEnd"/>
            <w:r>
              <w:rPr>
                <w:rFonts w:ascii="Times New Roman" w:hAnsi="Times New Roman"/>
              </w:rPr>
              <w:t xml:space="preserve"> działania w sytuacjach zadaniowych i ocenia swoje działania, formułując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wnioski</w:t>
            </w:r>
            <w:proofErr w:type="gramEnd"/>
            <w:r>
              <w:rPr>
                <w:rFonts w:ascii="Times New Roman" w:hAnsi="Times New Roman"/>
              </w:rPr>
              <w:t xml:space="preserve"> na przyszłość;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</w:t>
            </w:r>
            <w:proofErr w:type="gramStart"/>
            <w:r>
              <w:rPr>
                <w:rFonts w:ascii="Times New Roman" w:hAnsi="Times New Roman"/>
              </w:rPr>
              <w:t>prezentuje</w:t>
            </w:r>
            <w:proofErr w:type="gramEnd"/>
            <w:r>
              <w:rPr>
                <w:rFonts w:ascii="Times New Roman" w:hAnsi="Times New Roman"/>
              </w:rPr>
              <w:t xml:space="preserve"> swoje zainteresowania i uzdolnienia wobec innych osób z zamiarem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zaciekawienia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odbiorców.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l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Arial"/>
              </w:rPr>
              <w:t>l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określa wpływ stanu zdrowia na wykonywanie zadań zawodowych;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proofErr w:type="gramStart"/>
            <w:r>
              <w:rPr>
                <w:rFonts w:ascii="Times New Roman" w:hAnsi="Times New Roman"/>
              </w:rPr>
              <w:t>rozpoznaje</w:t>
            </w:r>
            <w:proofErr w:type="gramEnd"/>
            <w:r>
              <w:rPr>
                <w:rFonts w:ascii="Times New Roman" w:hAnsi="Times New Roman"/>
              </w:rPr>
              <w:t xml:space="preserve"> własne zasoby (zainteresowania, zdolności, uzdolnienia, kompetencje,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predyspozycje</w:t>
            </w:r>
            <w:proofErr w:type="gramEnd"/>
            <w:r>
              <w:rPr>
                <w:rFonts w:ascii="Times New Roman" w:hAnsi="Times New Roman"/>
              </w:rPr>
              <w:t xml:space="preserve"> zawodowe);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 </w:t>
            </w:r>
            <w:proofErr w:type="gramStart"/>
            <w:r>
              <w:rPr>
                <w:rFonts w:ascii="Times New Roman" w:hAnsi="Times New Roman"/>
              </w:rPr>
              <w:t>dokonuje</w:t>
            </w:r>
            <w:proofErr w:type="gramEnd"/>
            <w:r>
              <w:rPr>
                <w:rFonts w:ascii="Times New Roman" w:hAnsi="Times New Roman"/>
              </w:rPr>
              <w:t xml:space="preserve"> syntezy przydatnych w planowaniu ścieżki edukacyjno-zawodowej informacji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</w:t>
            </w:r>
            <w:proofErr w:type="gramEnd"/>
            <w:r>
              <w:rPr>
                <w:rFonts w:ascii="Times New Roman" w:hAnsi="Times New Roman"/>
              </w:rPr>
              <w:t xml:space="preserve"> sobie wynikających z autoanalizy, ocen innych osób oraz innych źródeł;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 rozpoznaje własne </w:t>
            </w:r>
            <w:proofErr w:type="gramStart"/>
            <w:r>
              <w:rPr>
                <w:rFonts w:ascii="Times New Roman" w:hAnsi="Times New Roman"/>
              </w:rPr>
              <w:t>ograniczenia jako</w:t>
            </w:r>
            <w:proofErr w:type="gramEnd"/>
            <w:r>
              <w:rPr>
                <w:rFonts w:ascii="Times New Roman" w:hAnsi="Times New Roman"/>
              </w:rPr>
              <w:t xml:space="preserve"> wyzwania w odniesieniu do planów edukacyjno zawodowych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 </w:t>
            </w:r>
            <w:proofErr w:type="gramStart"/>
            <w:r>
              <w:rPr>
                <w:rFonts w:ascii="Times New Roman" w:hAnsi="Times New Roman"/>
              </w:rPr>
              <w:t>rozpoznaje</w:t>
            </w:r>
            <w:proofErr w:type="gramEnd"/>
            <w:r>
              <w:rPr>
                <w:rFonts w:ascii="Times New Roman" w:hAnsi="Times New Roman"/>
              </w:rPr>
              <w:t xml:space="preserve"> swoje możliwości i ograniczenia w zakresie wykonywania zadań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zawodowych</w:t>
            </w:r>
            <w:proofErr w:type="gramEnd"/>
            <w:r>
              <w:rPr>
                <w:rFonts w:ascii="Times New Roman" w:hAnsi="Times New Roman"/>
              </w:rPr>
              <w:t xml:space="preserve"> i uwzględnia je w planowaniu ścieżki edukacyjno-zawodowej;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1.6 </w:t>
            </w:r>
            <w:proofErr w:type="gramStart"/>
            <w:r>
              <w:rPr>
                <w:rFonts w:ascii="Times New Roman" w:hAnsi="Times New Roman"/>
              </w:rPr>
              <w:t>określa</w:t>
            </w:r>
            <w:proofErr w:type="gramEnd"/>
            <w:r>
              <w:rPr>
                <w:rFonts w:ascii="Times New Roman" w:hAnsi="Times New Roman"/>
              </w:rPr>
              <w:t xml:space="preserve"> aspiracje i potrzeby w zakresie własnego rozwoju i możliwe sposoby ich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realizacji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l .7 określa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własną hierarchię wartości i potrzeb.</w:t>
            </w:r>
          </w:p>
        </w:tc>
      </w:tr>
      <w:tr w:rsidR="00DE6972" w:rsidTr="00DE697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t>II. Świat zawodów i rynek pracy</w:t>
            </w:r>
          </w:p>
        </w:tc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Arial"/>
              </w:rPr>
              <w:t>l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odgrywa różne role zawodowe w zabawie;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</w:t>
            </w:r>
            <w:proofErr w:type="gramStart"/>
            <w:r>
              <w:rPr>
                <w:rFonts w:ascii="Times New Roman" w:hAnsi="Times New Roman"/>
              </w:rPr>
              <w:t>podaje</w:t>
            </w:r>
            <w:proofErr w:type="gramEnd"/>
            <w:r>
              <w:rPr>
                <w:rFonts w:ascii="Times New Roman" w:hAnsi="Times New Roman"/>
              </w:rPr>
              <w:t xml:space="preserve"> nazwy zawodów wykonywanych przez osoby w bliższym i dalszym otoczeniu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oraz</w:t>
            </w:r>
            <w:proofErr w:type="gramEnd"/>
            <w:r>
              <w:rPr>
                <w:rFonts w:ascii="Times New Roman" w:hAnsi="Times New Roman"/>
              </w:rPr>
              <w:t xml:space="preserve"> opisuje podstawową specyfikę pracy w wybranych zawodach;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 </w:t>
            </w:r>
            <w:proofErr w:type="gramStart"/>
            <w:r>
              <w:rPr>
                <w:rFonts w:ascii="Times New Roman" w:hAnsi="Times New Roman"/>
              </w:rPr>
              <w:t>opisuje</w:t>
            </w:r>
            <w:proofErr w:type="gramEnd"/>
            <w:r>
              <w:rPr>
                <w:rFonts w:ascii="Times New Roman" w:hAnsi="Times New Roman"/>
              </w:rPr>
              <w:t>, czym jest praca i omawia jej znaczenie w życiu człowieka na wybranych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przykładach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 </w:t>
            </w:r>
            <w:proofErr w:type="gramStart"/>
            <w:r>
              <w:rPr>
                <w:rFonts w:ascii="Times New Roman" w:hAnsi="Times New Roman"/>
              </w:rPr>
              <w:t>omawia</w:t>
            </w:r>
            <w:proofErr w:type="gramEnd"/>
            <w:r>
              <w:rPr>
                <w:rFonts w:ascii="Times New Roman" w:hAnsi="Times New Roman"/>
              </w:rPr>
              <w:t xml:space="preserve"> znaczenie zaangażowania różnych zawodów w </w:t>
            </w:r>
            <w:r>
              <w:rPr>
                <w:rFonts w:ascii="Times New Roman" w:hAnsi="Times New Roman"/>
              </w:rPr>
              <w:lastRenderedPageBreak/>
              <w:t>kształt otoczenia, w którym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funkcjonuje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 </w:t>
            </w:r>
            <w:proofErr w:type="gramStart"/>
            <w:r>
              <w:rPr>
                <w:rFonts w:ascii="Times New Roman" w:hAnsi="Times New Roman"/>
              </w:rPr>
              <w:t>opisuje</w:t>
            </w:r>
            <w:proofErr w:type="gramEnd"/>
            <w:r>
              <w:rPr>
                <w:rFonts w:ascii="Times New Roman" w:hAnsi="Times New Roman"/>
              </w:rPr>
              <w:t xml:space="preserve"> rolę zdolności i zainteresowań w wykonywaniu danego zawodu;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 </w:t>
            </w:r>
            <w:proofErr w:type="gramStart"/>
            <w:r>
              <w:rPr>
                <w:rFonts w:ascii="Times New Roman" w:hAnsi="Times New Roman"/>
              </w:rPr>
              <w:t>posługuje</w:t>
            </w:r>
            <w:proofErr w:type="gramEnd"/>
            <w:r>
              <w:rPr>
                <w:rFonts w:ascii="Times New Roman" w:hAnsi="Times New Roman"/>
              </w:rPr>
              <w:t xml:space="preserve"> się przyborami i narzędziami zgodnie z ich przeznaczeniem oraz w sposób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twórczy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i niekonwencjonalny.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lastRenderedPageBreak/>
              <w:t xml:space="preserve">2.1 </w:t>
            </w:r>
            <w:proofErr w:type="gramStart"/>
            <w:r>
              <w:rPr>
                <w:rFonts w:ascii="Times New Roman" w:eastAsia="Calibri" w:hAnsi="Times New Roman" w:cs="Arial"/>
              </w:rPr>
              <w:t>wymienia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różne grupy zawodów i podaje przykłady zawodów charakterystycznych dla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poszczególnych</w:t>
            </w:r>
            <w:proofErr w:type="gramEnd"/>
            <w:r>
              <w:rPr>
                <w:rFonts w:ascii="Times New Roman" w:hAnsi="Times New Roman"/>
              </w:rPr>
              <w:t xml:space="preserve"> grup, opisuje różne ścieżki ich uzyskiwania oraz podstawową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specyfikę</w:t>
            </w:r>
            <w:proofErr w:type="gramEnd"/>
            <w:r>
              <w:rPr>
                <w:rFonts w:ascii="Times New Roman" w:hAnsi="Times New Roman"/>
              </w:rPr>
              <w:t xml:space="preserve"> pracy w zawodach;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</w:t>
            </w:r>
            <w:proofErr w:type="gramStart"/>
            <w:r>
              <w:rPr>
                <w:rFonts w:ascii="Times New Roman" w:hAnsi="Times New Roman"/>
              </w:rPr>
              <w:t>opisuje</w:t>
            </w:r>
            <w:proofErr w:type="gramEnd"/>
            <w:r>
              <w:rPr>
                <w:rFonts w:ascii="Times New Roman" w:hAnsi="Times New Roman"/>
              </w:rPr>
              <w:t>, czym jest praca i jakie ma znaczenie w życiu człowieka;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 </w:t>
            </w:r>
            <w:proofErr w:type="gramStart"/>
            <w:r>
              <w:rPr>
                <w:rFonts w:ascii="Times New Roman" w:hAnsi="Times New Roman"/>
              </w:rPr>
              <w:t>podaje</w:t>
            </w:r>
            <w:proofErr w:type="gramEnd"/>
            <w:r>
              <w:rPr>
                <w:rFonts w:ascii="Times New Roman" w:hAnsi="Times New Roman"/>
              </w:rPr>
              <w:t xml:space="preserve"> czynniki wpływające na wybory zawodowe;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 </w:t>
            </w:r>
            <w:proofErr w:type="gramStart"/>
            <w:r>
              <w:rPr>
                <w:rFonts w:ascii="Times New Roman" w:hAnsi="Times New Roman"/>
              </w:rPr>
              <w:t>posługuje</w:t>
            </w:r>
            <w:proofErr w:type="gramEnd"/>
            <w:r>
              <w:rPr>
                <w:rFonts w:ascii="Times New Roman" w:hAnsi="Times New Roman"/>
              </w:rPr>
              <w:t xml:space="preserve"> się przyborami i narzędziami zgodnie z ich </w:t>
            </w:r>
            <w:r>
              <w:rPr>
                <w:rFonts w:ascii="Times New Roman" w:hAnsi="Times New Roman"/>
              </w:rPr>
              <w:lastRenderedPageBreak/>
              <w:t>przeznaczeniem oraz w sposób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twórczy</w:t>
            </w:r>
            <w:proofErr w:type="gramEnd"/>
            <w:r>
              <w:rPr>
                <w:rFonts w:ascii="Times New Roman" w:hAnsi="Times New Roman"/>
              </w:rPr>
              <w:t xml:space="preserve"> i niekonwencjonalny;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2.5 </w:t>
            </w:r>
            <w:proofErr w:type="gramStart"/>
            <w:r>
              <w:rPr>
                <w:rFonts w:ascii="Times New Roman" w:eastAsia="Calibri" w:hAnsi="Times New Roman" w:cs="Arial"/>
              </w:rPr>
              <w:t>wyjaśnia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rolę pieniądza we współczesnym świecie i jego związek z pracą.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lastRenderedPageBreak/>
              <w:t xml:space="preserve">2.1 </w:t>
            </w:r>
            <w:proofErr w:type="gramStart"/>
            <w:r>
              <w:rPr>
                <w:rFonts w:ascii="Times New Roman" w:eastAsia="Calibri" w:hAnsi="Times New Roman" w:cs="Arial"/>
              </w:rPr>
              <w:t>wyszukuje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i analizuje informacje na temat zawodów oraz charakteryzuje wybrane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zawody</w:t>
            </w:r>
            <w:proofErr w:type="gramEnd"/>
            <w:r>
              <w:rPr>
                <w:rFonts w:ascii="Times New Roman" w:hAnsi="Times New Roman"/>
              </w:rPr>
              <w:t>, uwzględniając kwalifikacje wyodrębnione w zawodach oraz możliwości ich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uzyskiwania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 </w:t>
            </w:r>
            <w:proofErr w:type="gramStart"/>
            <w:r>
              <w:rPr>
                <w:rFonts w:ascii="Times New Roman" w:hAnsi="Times New Roman"/>
              </w:rPr>
              <w:t>porównuje</w:t>
            </w:r>
            <w:proofErr w:type="gramEnd"/>
            <w:r>
              <w:rPr>
                <w:rFonts w:ascii="Times New Roman" w:hAnsi="Times New Roman"/>
              </w:rPr>
              <w:t xml:space="preserve"> własne zasoby i preferencje z wymaganiami rynku pracy i oczekiwaniami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pracodawców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 </w:t>
            </w:r>
            <w:proofErr w:type="gramStart"/>
            <w:r>
              <w:rPr>
                <w:rFonts w:ascii="Times New Roman" w:hAnsi="Times New Roman"/>
              </w:rPr>
              <w:t>wyjaśnia</w:t>
            </w:r>
            <w:proofErr w:type="gramEnd"/>
            <w:r>
              <w:rPr>
                <w:rFonts w:ascii="Times New Roman" w:hAnsi="Times New Roman"/>
              </w:rPr>
              <w:t xml:space="preserve"> zjawiska i trendy zachodzące na współczesnym rynku pracy,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</w:t>
            </w:r>
            <w:proofErr w:type="gramEnd"/>
            <w:r>
              <w:rPr>
                <w:rFonts w:ascii="Times New Roman" w:hAnsi="Times New Roman"/>
              </w:rPr>
              <w:t xml:space="preserve"> uwzględnieniem regionalnego i lokalnego rynku pracy;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 </w:t>
            </w:r>
            <w:proofErr w:type="gramStart"/>
            <w:r>
              <w:rPr>
                <w:rFonts w:ascii="Times New Roman" w:hAnsi="Times New Roman"/>
              </w:rPr>
              <w:t>uzasadnia</w:t>
            </w:r>
            <w:proofErr w:type="gramEnd"/>
            <w:r>
              <w:rPr>
                <w:rFonts w:ascii="Times New Roman" w:hAnsi="Times New Roman"/>
              </w:rPr>
              <w:t xml:space="preserve"> znaczenie pracy w życiu człowieka;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2.5 </w:t>
            </w:r>
            <w:proofErr w:type="gramStart"/>
            <w:r>
              <w:rPr>
                <w:rFonts w:ascii="Times New Roman" w:hAnsi="Times New Roman"/>
              </w:rPr>
              <w:t>analizuje</w:t>
            </w:r>
            <w:proofErr w:type="gramEnd"/>
            <w:r>
              <w:rPr>
                <w:rFonts w:ascii="Times New Roman" w:hAnsi="Times New Roman"/>
              </w:rPr>
              <w:t xml:space="preserve"> znaczenie i możliwości doświadczania pracy;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 </w:t>
            </w:r>
            <w:proofErr w:type="gramStart"/>
            <w:r>
              <w:rPr>
                <w:rFonts w:ascii="Times New Roman" w:hAnsi="Times New Roman"/>
              </w:rPr>
              <w:t>wskazuje</w:t>
            </w:r>
            <w:proofErr w:type="gramEnd"/>
            <w:r>
              <w:rPr>
                <w:rFonts w:ascii="Times New Roman" w:hAnsi="Times New Roman"/>
              </w:rPr>
              <w:t xml:space="preserve"> wartości związane z pracą i etyką zawodową;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2.7 </w:t>
            </w:r>
            <w:proofErr w:type="gramStart"/>
            <w:r>
              <w:rPr>
                <w:rFonts w:ascii="Times New Roman" w:eastAsia="Calibri" w:hAnsi="Times New Roman" w:cs="Arial"/>
              </w:rPr>
              <w:t>dokonuje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autoprezentacji.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2.8 </w:t>
            </w:r>
            <w:proofErr w:type="gramStart"/>
            <w:r>
              <w:rPr>
                <w:rFonts w:ascii="Times New Roman" w:eastAsia="Calibri" w:hAnsi="Times New Roman" w:cs="Arial"/>
              </w:rPr>
              <w:t>charakteryzuje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instytucje wspomagające planowanie ścieżki edukacyjno-zawodowej, w tym instytucje rynku pracy.</w:t>
            </w:r>
          </w:p>
        </w:tc>
      </w:tr>
      <w:tr w:rsidR="00DE6972" w:rsidTr="00DE697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lastRenderedPageBreak/>
              <w:t>III. Rynek edukacyjny i uczenie się przez całe życie</w:t>
            </w:r>
          </w:p>
        </w:tc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3.1 </w:t>
            </w:r>
            <w:proofErr w:type="gramStart"/>
            <w:r>
              <w:rPr>
                <w:rFonts w:ascii="Times New Roman" w:eastAsia="Calibri" w:hAnsi="Times New Roman" w:cs="Arial"/>
              </w:rPr>
              <w:t>uzasadnia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potrzebę uczenia się i zdobywania nowych umiejętności;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 </w:t>
            </w:r>
            <w:proofErr w:type="gramStart"/>
            <w:r>
              <w:rPr>
                <w:rFonts w:ascii="Times New Roman" w:hAnsi="Times New Roman"/>
              </w:rPr>
              <w:t>wskazuje</w:t>
            </w:r>
            <w:proofErr w:type="gramEnd"/>
            <w:r>
              <w:rPr>
                <w:rFonts w:ascii="Times New Roman" w:hAnsi="Times New Roman"/>
              </w:rPr>
              <w:t xml:space="preserve"> treści, których lubi się uczyć;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3.3 </w:t>
            </w:r>
            <w:proofErr w:type="gramStart"/>
            <w:r>
              <w:rPr>
                <w:rFonts w:ascii="Times New Roman" w:eastAsia="Calibri" w:hAnsi="Times New Roman" w:cs="Arial"/>
              </w:rPr>
              <w:t>wymienia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różne źródła wiedzy i podejmuje próby korzystania z nich.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3.1 </w:t>
            </w:r>
            <w:proofErr w:type="gramStart"/>
            <w:r>
              <w:rPr>
                <w:rFonts w:ascii="Times New Roman" w:eastAsia="Calibri" w:hAnsi="Times New Roman" w:cs="Arial"/>
              </w:rPr>
              <w:t>wskazuje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różne sposoby zdobywania wiedzy, korzystając ze znanych mu przykładów,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oraz</w:t>
            </w:r>
            <w:proofErr w:type="gramEnd"/>
            <w:r>
              <w:rPr>
                <w:rFonts w:ascii="Times New Roman" w:hAnsi="Times New Roman"/>
              </w:rPr>
              <w:t xml:space="preserve"> omawia swój indywidualny sposób nauki;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 </w:t>
            </w:r>
            <w:proofErr w:type="gramStart"/>
            <w:r>
              <w:rPr>
                <w:rFonts w:ascii="Times New Roman" w:hAnsi="Times New Roman"/>
              </w:rPr>
              <w:t>wskazuje</w:t>
            </w:r>
            <w:proofErr w:type="gramEnd"/>
            <w:r>
              <w:rPr>
                <w:rFonts w:ascii="Times New Roman" w:hAnsi="Times New Roman"/>
              </w:rPr>
              <w:t xml:space="preserve"> przedmioty szkolne, których lubi się uczyć;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3.3 </w:t>
            </w:r>
            <w:proofErr w:type="gramStart"/>
            <w:r>
              <w:rPr>
                <w:rFonts w:ascii="Times New Roman" w:eastAsia="Calibri" w:hAnsi="Times New Roman" w:cs="Arial"/>
              </w:rPr>
              <w:t>samodzielnie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dociera do informacji i korzysta z różnych źródeł wiedzy.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3.1 </w:t>
            </w:r>
            <w:proofErr w:type="gramStart"/>
            <w:r>
              <w:rPr>
                <w:rFonts w:ascii="Times New Roman" w:eastAsia="Calibri" w:hAnsi="Times New Roman" w:cs="Arial"/>
              </w:rPr>
              <w:t>analizuje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oferty szkół ponadpodstawowych i szkół wyższych pod względem możliwości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dalszego</w:t>
            </w:r>
            <w:proofErr w:type="gramEnd"/>
            <w:r>
              <w:rPr>
                <w:rFonts w:ascii="Times New Roman" w:hAnsi="Times New Roman"/>
              </w:rPr>
              <w:t xml:space="preserve"> kształcenia, korzystając z dostępnych źródeł informacji;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 </w:t>
            </w:r>
            <w:proofErr w:type="gramStart"/>
            <w:r>
              <w:rPr>
                <w:rFonts w:ascii="Times New Roman" w:hAnsi="Times New Roman"/>
              </w:rPr>
              <w:t>analizuje</w:t>
            </w:r>
            <w:proofErr w:type="gramEnd"/>
            <w:r>
              <w:rPr>
                <w:rFonts w:ascii="Times New Roman" w:hAnsi="Times New Roman"/>
              </w:rPr>
              <w:t xml:space="preserve"> kryteria rekrutacyjne do wybranych szkół w kontekście rozpoznania własnych zasobów;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</w:t>
            </w:r>
            <w:proofErr w:type="gramStart"/>
            <w:r>
              <w:rPr>
                <w:rFonts w:ascii="Times New Roman" w:hAnsi="Times New Roman"/>
              </w:rPr>
              <w:t>charakteryzuje</w:t>
            </w:r>
            <w:proofErr w:type="gramEnd"/>
            <w:r>
              <w:rPr>
                <w:rFonts w:ascii="Times New Roman" w:hAnsi="Times New Roman"/>
              </w:rPr>
              <w:t xml:space="preserve"> strukturę systemu edukacji formalnej oraz możliwości edukacji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pozaformalnej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nieformalnej;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3.4 </w:t>
            </w:r>
            <w:proofErr w:type="gramStart"/>
            <w:r>
              <w:rPr>
                <w:rFonts w:ascii="Times New Roman" w:eastAsia="Calibri" w:hAnsi="Times New Roman" w:cs="Arial"/>
              </w:rPr>
              <w:t>określa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znaczenie uczenia się przez całe życie</w:t>
            </w:r>
          </w:p>
        </w:tc>
      </w:tr>
      <w:tr w:rsidR="00DE6972" w:rsidTr="00DE6972"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pStyle w:val="Zawartotabeli"/>
              <w:rPr>
                <w:rFonts w:ascii="Times New Roman" w:eastAsia="Calibri" w:hAnsi="Times New Roman" w:cs="Arial"/>
                <w:b/>
                <w:bCs/>
              </w:rPr>
            </w:pPr>
            <w:r>
              <w:rPr>
                <w:rFonts w:ascii="Times New Roman" w:eastAsia="Calibri" w:hAnsi="Times New Roman" w:cs="Arial"/>
                <w:b/>
                <w:bCs/>
              </w:rPr>
              <w:t>IV. Planowanie własnego rozwoju i podejmowanie decyzji edukacyjno-zawodowych.</w:t>
            </w:r>
          </w:p>
        </w:tc>
        <w:tc>
          <w:tcPr>
            <w:tcW w:w="3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4.1 </w:t>
            </w:r>
            <w:proofErr w:type="gramStart"/>
            <w:r>
              <w:rPr>
                <w:rFonts w:ascii="Times New Roman" w:eastAsia="Calibri" w:hAnsi="Times New Roman" w:cs="Arial"/>
              </w:rPr>
              <w:t>opowiada</w:t>
            </w:r>
            <w:proofErr w:type="gramEnd"/>
            <w:r>
              <w:rPr>
                <w:rFonts w:ascii="Times New Roman" w:eastAsia="Calibri" w:hAnsi="Times New Roman" w:cs="Arial"/>
              </w:rPr>
              <w:t>, kim chciałby zostać i co chciałby robić;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 </w:t>
            </w:r>
            <w:proofErr w:type="gramStart"/>
            <w:r>
              <w:rPr>
                <w:rFonts w:ascii="Times New Roman" w:hAnsi="Times New Roman"/>
              </w:rPr>
              <w:t>planuje</w:t>
            </w:r>
            <w:proofErr w:type="gramEnd"/>
            <w:r>
              <w:rPr>
                <w:rFonts w:ascii="Times New Roman" w:hAnsi="Times New Roman"/>
              </w:rPr>
              <w:t xml:space="preserve"> swoje działania lub działania grupy, wskazując na podstawowe czynności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zadania niezbędne do realizacji celu;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 </w:t>
            </w:r>
            <w:proofErr w:type="gramStart"/>
            <w:r>
              <w:rPr>
                <w:rFonts w:ascii="Times New Roman" w:hAnsi="Times New Roman"/>
              </w:rPr>
              <w:t>próbuje</w:t>
            </w:r>
            <w:proofErr w:type="gramEnd"/>
            <w:r>
              <w:rPr>
                <w:rFonts w:ascii="Times New Roman" w:hAnsi="Times New Roman"/>
              </w:rPr>
              <w:t xml:space="preserve"> samodzielnie podejmować decyzje w sprawach związanych bezpośrednio z jego</w:t>
            </w:r>
          </w:p>
          <w:p w:rsidR="00DE6972" w:rsidRDefault="00DE6972">
            <w:pPr>
              <w:rPr>
                <w:rFonts w:ascii="Times New Roman" w:eastAsia="Calibri" w:hAnsi="Times New Roman" w:cs="Arial"/>
              </w:rPr>
            </w:pPr>
            <w:proofErr w:type="gramStart"/>
            <w:r>
              <w:rPr>
                <w:rFonts w:ascii="Times New Roman" w:eastAsia="Calibri" w:hAnsi="Times New Roman" w:cs="Arial"/>
              </w:rPr>
              <w:t>osobą</w:t>
            </w:r>
            <w:proofErr w:type="gramEnd"/>
            <w:r>
              <w:rPr>
                <w:rFonts w:ascii="Times New Roman" w:eastAsia="Calibri" w:hAnsi="Times New Roman" w:cs="Arial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4. </w:t>
            </w:r>
            <w:proofErr w:type="gramStart"/>
            <w:r>
              <w:rPr>
                <w:rFonts w:ascii="Times New Roman" w:eastAsia="Calibri" w:hAnsi="Times New Roman" w:cs="Arial"/>
              </w:rPr>
              <w:t>l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opowiada o swoich planach edukacyjna-zawodowych;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 </w:t>
            </w:r>
            <w:proofErr w:type="gramStart"/>
            <w:r>
              <w:rPr>
                <w:rFonts w:ascii="Times New Roman" w:hAnsi="Times New Roman"/>
              </w:rPr>
              <w:t>planuje</w:t>
            </w:r>
            <w:proofErr w:type="gramEnd"/>
            <w:r>
              <w:rPr>
                <w:rFonts w:ascii="Times New Roman" w:hAnsi="Times New Roman"/>
              </w:rPr>
              <w:t xml:space="preserve"> swoje działania lub działania grupy, wskazując szczegółowe czynności i zadania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niezbędne</w:t>
            </w:r>
            <w:proofErr w:type="gramEnd"/>
            <w:r>
              <w:rPr>
                <w:rFonts w:ascii="Times New Roman" w:hAnsi="Times New Roman"/>
              </w:rPr>
              <w:t xml:space="preserve"> do realizacji celu;</w:t>
            </w:r>
          </w:p>
          <w:p w:rsidR="00DE6972" w:rsidRP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 </w:t>
            </w:r>
            <w:proofErr w:type="gramStart"/>
            <w:r>
              <w:rPr>
                <w:rFonts w:ascii="Times New Roman" w:hAnsi="Times New Roman"/>
              </w:rPr>
              <w:t>próbuje</w:t>
            </w:r>
            <w:proofErr w:type="gramEnd"/>
            <w:r>
              <w:rPr>
                <w:rFonts w:ascii="Times New Roman" w:hAnsi="Times New Roman"/>
              </w:rPr>
              <w:t xml:space="preserve"> samodzielnie podejmować decyzje w sprawach związanych bezpośrednio </w:t>
            </w:r>
            <w:r>
              <w:rPr>
                <w:rFonts w:ascii="Times New Roman" w:eastAsia="Calibri" w:hAnsi="Times New Roman" w:cs="Arial"/>
              </w:rPr>
              <w:t>lub pośrednio z jego osobą.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DE6972" w:rsidRDefault="00DE6972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 xml:space="preserve">4.1 </w:t>
            </w:r>
            <w:proofErr w:type="gramStart"/>
            <w:r>
              <w:rPr>
                <w:rFonts w:ascii="Times New Roman" w:eastAsia="Calibri" w:hAnsi="Times New Roman" w:cs="Arial"/>
              </w:rPr>
              <w:t>dokonuje</w:t>
            </w:r>
            <w:proofErr w:type="gramEnd"/>
            <w:r>
              <w:rPr>
                <w:rFonts w:ascii="Times New Roman" w:eastAsia="Calibri" w:hAnsi="Times New Roman" w:cs="Arial"/>
              </w:rPr>
              <w:t xml:space="preserve"> wyboru dalszej ścieżki edukacyjno-zawodowej samodzielnie lub przy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wsparciu</w:t>
            </w:r>
            <w:proofErr w:type="gramEnd"/>
            <w:r>
              <w:rPr>
                <w:rFonts w:ascii="Times New Roman" w:hAnsi="Times New Roman"/>
              </w:rPr>
              <w:t xml:space="preserve"> doradczym;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 </w:t>
            </w:r>
            <w:proofErr w:type="gramStart"/>
            <w:r>
              <w:rPr>
                <w:rFonts w:ascii="Times New Roman" w:hAnsi="Times New Roman"/>
              </w:rPr>
              <w:t>określa</w:t>
            </w:r>
            <w:proofErr w:type="gramEnd"/>
            <w:r>
              <w:rPr>
                <w:rFonts w:ascii="Times New Roman" w:hAnsi="Times New Roman"/>
              </w:rPr>
              <w:t xml:space="preserve"> cele i plany edukacyjno-zawodowe, uwzględniając własne zasoby;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 </w:t>
            </w:r>
            <w:proofErr w:type="gramStart"/>
            <w:r>
              <w:rPr>
                <w:rFonts w:ascii="Times New Roman" w:hAnsi="Times New Roman"/>
              </w:rPr>
              <w:t>identyfikuje</w:t>
            </w:r>
            <w:proofErr w:type="gramEnd"/>
            <w:r>
              <w:rPr>
                <w:rFonts w:ascii="Times New Roman" w:hAnsi="Times New Roman"/>
              </w:rPr>
              <w:t xml:space="preserve"> osoby i instytucje wspomagające planowanie ścieżki edukacyjno-zawodowej</w:t>
            </w:r>
          </w:p>
          <w:p w:rsidR="00DE6972" w:rsidRDefault="00DE697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wyjaśnia, w jakich sytuacjach korzystać z ich pomocy;</w:t>
            </w:r>
          </w:p>
          <w:p w:rsidR="00DE6972" w:rsidRPr="00DE6972" w:rsidRDefault="00DE6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 </w:t>
            </w:r>
            <w:proofErr w:type="gramStart"/>
            <w:r>
              <w:rPr>
                <w:rFonts w:ascii="Times New Roman" w:hAnsi="Times New Roman"/>
              </w:rPr>
              <w:t>planuje</w:t>
            </w:r>
            <w:proofErr w:type="gramEnd"/>
            <w:r>
              <w:rPr>
                <w:rFonts w:ascii="Times New Roman" w:hAnsi="Times New Roman"/>
              </w:rPr>
              <w:t xml:space="preserve"> ścieżkę edukacyjno-zawodową, uwzględniając konsekwencje podjętych </w:t>
            </w:r>
            <w:r>
              <w:rPr>
                <w:rFonts w:ascii="Times New Roman" w:eastAsia="Calibri" w:hAnsi="Times New Roman" w:cs="Arial"/>
              </w:rPr>
              <w:t>wyborów.</w:t>
            </w:r>
          </w:p>
        </w:tc>
      </w:tr>
    </w:tbl>
    <w:p w:rsidR="001B13A5" w:rsidRDefault="001B13A5">
      <w:pPr>
        <w:ind w:left="426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1B13A5">
      <w:pPr>
        <w:ind w:left="426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40027F">
      <w:pPr>
        <w:rPr>
          <w:rFonts w:ascii="Times New Roman" w:eastAsia="Calibri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 xml:space="preserve">3. Osoby odpowiedzialne za realizację wewnątrzszkolnego systemu doradztwa zawodowego: 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Dyrektor szkoły: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odpowiada za organizację działań związanych z doradztwem zawodowym;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wspiera kontakty pomiędzy uczestnikami procesu orientacji zawodowej </w:t>
      </w:r>
      <w:r w:rsidR="00DE6972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doradztwa zawodowego w szkole a instytucjami zewnętrznymi;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zapewnia w szkole warunki do realizowania w szkole zajęć orientacji zawodowej </w:t>
      </w:r>
      <w:r w:rsidR="00DE6972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doradztwa zawodowego;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organizuje w szkole wspomaganie realizacji działań z zakresu orientacji zawodowej </w:t>
      </w:r>
      <w:r w:rsidR="00DE6972"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doradztwa zawodowego poprzez planowanie i przeprowadzanie działań mających na celu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poprawę jakości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pracy placówki w tym obszarze.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Doradca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zawodowy :</w:t>
      </w:r>
      <w:proofErr w:type="gramEnd"/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systematycznie diagnozuje zapotrzebowanie uczniów, rodziców i nauczycieli na działania związane z doradztwem zawodowym;</w:t>
      </w:r>
    </w:p>
    <w:p w:rsidR="001B13A5" w:rsidRDefault="00DE6972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027F">
        <w:rPr>
          <w:rFonts w:ascii="Times New Roman" w:hAnsi="Times New Roman"/>
          <w:color w:val="000000"/>
          <w:sz w:val="28"/>
          <w:szCs w:val="28"/>
        </w:rPr>
        <w:t>określa mocne i słabe strony, predyspozycje, zainteresowania i uzdolnienia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pomaga uczniom w planowaniu kształcenia i kariery zawodowej;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prowadzi zajęcia z zakresu doradztwa zawodowego w klasach VII-VIII SP, oraz zajęcia z orientacji zawodowej;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prowadzi poradnictwo indywidualne dla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planuje i monitoruje działania związane z doradztwem zawodowym oraz wspólnie z dyrekcją koordynuje i prowadzi ewaluację działań związanych z doradztwem zawodowym oraz orientacją zawodową w szkole we współpracy z wychowawcami, nauczycielami i specjalistami;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gromadzi, aktualizuje i udostępnia informacje edukacyjne i zawodowe właściwe dla danego poziomu kształcenia;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gromadzi, aktualizuje 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udostępnia zasoby związane z orientacją zawodową oraz doradztwem zawodowym;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współpracuje ze specjalistami z PPP, we współpracy z dyrekcją współpracuje z instytucjami działającymi na rynku pracy</w:t>
      </w:r>
      <w:r w:rsidR="00B00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 partnerami z otoczenia społeczno-gospodarczego w celu realizacji działań dor</w:t>
      </w:r>
      <w:r w:rsidR="001B7402">
        <w:rPr>
          <w:rFonts w:ascii="Times New Roman" w:hAnsi="Times New Roman"/>
          <w:color w:val="000000"/>
          <w:sz w:val="28"/>
          <w:szCs w:val="28"/>
        </w:rPr>
        <w:t>a</w:t>
      </w:r>
      <w:r w:rsidR="003E551B">
        <w:rPr>
          <w:rFonts w:ascii="Times New Roman" w:hAnsi="Times New Roman"/>
          <w:color w:val="000000"/>
          <w:sz w:val="28"/>
          <w:szCs w:val="28"/>
        </w:rPr>
        <w:t>dztwa zawodowego.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Specjaliści: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określają mocne strony,</w:t>
      </w:r>
      <w:r w:rsidR="001B74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predyspozycje, zainteresowania i uzdolnienia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włączają treści z zakresu preorientacji i orientacji zawodowej oraz doradztwa zawodowego w prowadzone przez siebie zajęcia dla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współpracują z wychowawcami oddziałów i klas w ramach realizowania działań doradczych;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włączają się w proces podejmowania przez uczniów decyzji edukacyjnych i zawodowych;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współpracują z doradcą zawodowym oraz innymi nauczycielami i specjalistami w zakresie realizacji działań związanych z doradztwem zawodowym.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Wychowawcy klas: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określają mocne strony,</w:t>
      </w:r>
      <w:r w:rsidR="001B74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predyspozycje, zainteresowania i uzdolnienia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eksponują w trakcie bieżącej pracy z uczniami związki realizowanych treści nauczania z treściami programowymi orientacji zawodowej i doradztwa zawodowego;</w:t>
      </w:r>
    </w:p>
    <w:p w:rsidR="001B13A5" w:rsidRDefault="003E551B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włączają do swoich planów </w:t>
      </w:r>
      <w:r w:rsidR="0040027F">
        <w:rPr>
          <w:rFonts w:ascii="Times New Roman" w:hAnsi="Times New Roman"/>
          <w:color w:val="000000"/>
          <w:sz w:val="28"/>
          <w:szCs w:val="28"/>
        </w:rPr>
        <w:t>wychowawczych zagadnienia z zakresu orientacji zawodowej oraz doradztwa zawodowego;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realizują tematy związane z orientacja zawodową oraz doradztwem zawodowym na godzinach wychowawczych;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wskazują uczniom specjalistów, którzy mogą udzielać wsparcia w planowaniu kariery zawodowej;</w:t>
      </w:r>
    </w:p>
    <w:p w:rsidR="001B13A5" w:rsidRDefault="003E551B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współpracują z rodzicami w </w:t>
      </w:r>
      <w:r w:rsidR="0040027F">
        <w:rPr>
          <w:rFonts w:ascii="Times New Roman" w:hAnsi="Times New Roman"/>
          <w:color w:val="000000"/>
          <w:sz w:val="28"/>
          <w:szCs w:val="28"/>
        </w:rPr>
        <w:t>zakresie planowania ścieżki kariery edukacyjno-zawodowej ich dzieci;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współpracują z doradcą zawodowym oraz innymi nauczycielami i specjalistami w zakresie</w:t>
      </w:r>
      <w:r w:rsidR="003E551B">
        <w:rPr>
          <w:rFonts w:ascii="Times New Roman" w:hAnsi="Times New Roman"/>
          <w:color w:val="000000"/>
          <w:sz w:val="28"/>
          <w:szCs w:val="28"/>
        </w:rPr>
        <w:t xml:space="preserve"> realizacji działań związanych </w:t>
      </w:r>
      <w:r>
        <w:rPr>
          <w:rFonts w:ascii="Times New Roman" w:hAnsi="Times New Roman"/>
          <w:color w:val="000000"/>
          <w:sz w:val="28"/>
          <w:szCs w:val="28"/>
        </w:rPr>
        <w:t>z doradztwem zawodowym.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Nauczyciele ( wszyscy):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określają mocne strony,</w:t>
      </w:r>
      <w:r w:rsidR="001B74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predyspozycje, zainteresowania i uzdolnienia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eksponują w trakcie bieżącej pracy z uczniami związki realizowanych treści nauczania z treściami programowymi orientacji zawodowej i doradztwa zawodowego;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współpracują z wychowawcami klas w realizacji zajęć z preorientacji i orientacji zawodowej oraz doradztwa zawodowego dla uczniów;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-przygotowują uczniów do konkursów;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prowadzą koła zainteresowań, zajęcia dodatkowe;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współpracują z doradca zawodowym i innymi nauczycielami i specjalistami w zakresie działań związanych z doradztwem zawodowym;</w:t>
      </w:r>
    </w:p>
    <w:p w:rsidR="001B13A5" w:rsidRDefault="003E551B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organizują w salach</w:t>
      </w:r>
      <w:r w:rsidR="0040027F">
        <w:rPr>
          <w:rFonts w:ascii="Times New Roman" w:hAnsi="Times New Roman"/>
          <w:color w:val="000000"/>
          <w:sz w:val="28"/>
          <w:szCs w:val="28"/>
        </w:rPr>
        <w:t xml:space="preserve"> edukacji wczesnoszkolnej kąciki </w:t>
      </w:r>
      <w:proofErr w:type="spellStart"/>
      <w:r w:rsidR="0040027F">
        <w:rPr>
          <w:rFonts w:ascii="Times New Roman" w:hAnsi="Times New Roman"/>
          <w:color w:val="000000"/>
          <w:sz w:val="28"/>
          <w:szCs w:val="28"/>
        </w:rPr>
        <w:t>zawodoznawcze</w:t>
      </w:r>
      <w:proofErr w:type="spellEnd"/>
      <w:r w:rsidR="0040027F">
        <w:rPr>
          <w:rFonts w:ascii="Times New Roman" w:hAnsi="Times New Roman"/>
          <w:color w:val="000000"/>
          <w:sz w:val="28"/>
          <w:szCs w:val="28"/>
        </w:rPr>
        <w:t>.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Bibliotekarze :</w:t>
      </w:r>
      <w:proofErr w:type="gramEnd"/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współpracuje z doradcą zawodowym i innymi nauczycielami i specjalistami w zakresie działań związanych z doradztwem zawodowym.</w:t>
      </w:r>
    </w:p>
    <w:p w:rsidR="001B13A5" w:rsidRDefault="0040027F">
      <w:pPr>
        <w:pStyle w:val="Teksttreci2"/>
        <w:numPr>
          <w:ilvl w:val="0"/>
          <w:numId w:val="2"/>
        </w:numPr>
        <w:tabs>
          <w:tab w:val="left" w:pos="318"/>
        </w:tabs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Pielęgniarka szkolna: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współpracuje z doradcą zawodowym i innymi nauczycielami i specjalistami w zakresie działań związanych z doradztwem zawodowym;</w:t>
      </w:r>
    </w:p>
    <w:p w:rsidR="001B13A5" w:rsidRDefault="0040027F">
      <w:pPr>
        <w:pStyle w:val="Teksttreci2"/>
        <w:tabs>
          <w:tab w:val="left" w:pos="318"/>
        </w:tabs>
        <w:spacing w:before="0" w:after="0" w:line="240" w:lineRule="auto"/>
        <w:ind w:left="38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udziela informacji o kwestiach zdrowotnych ważnych w kontekście zawodów wybieranych przez uczniów.</w:t>
      </w:r>
    </w:p>
    <w:p w:rsidR="001B13A5" w:rsidRDefault="003E551B">
      <w:pPr>
        <w:rPr>
          <w:rFonts w:hint="eastAsia"/>
          <w:color w:val="000000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lastRenderedPageBreak/>
        <w:t xml:space="preserve">Zadania do realizacji osób </w:t>
      </w:r>
      <w:proofErr w:type="gramStart"/>
      <w:r w:rsidR="0040027F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odpowiedzialnych  określają</w:t>
      </w:r>
      <w:proofErr w:type="gramEnd"/>
      <w:r w:rsidR="0040027F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indywidualne plany pracy oraz Program pracy doradczej szkoły, stanowiący załącznik do WSDZ na każdy rok szkolny.  </w:t>
      </w:r>
    </w:p>
    <w:p w:rsidR="001B13A5" w:rsidRDefault="001B13A5">
      <w:pP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40027F">
      <w:pPr>
        <w:rPr>
          <w:rFonts w:ascii="Times New Roman" w:eastAsia="Calibri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4. Wewnątrzszkolny system doradztwa zawodowego obejmuje działania skierowane do uczniów, rodziców i nauczycieli:</w:t>
      </w:r>
    </w:p>
    <w:p w:rsidR="001B13A5" w:rsidRDefault="0040027F">
      <w:pPr>
        <w:numPr>
          <w:ilvl w:val="0"/>
          <w:numId w:val="5"/>
        </w:numP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  <w:t>uczniowie</w:t>
      </w:r>
      <w:proofErr w:type="gramEnd"/>
      <w: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  <w:t>: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diagnoza potrzeb;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udzielanie porad i konsultacji indywidualnych;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prowadzenie zajęć na zajęciach przedmiotowych i zajęć z wychowawcą, z uwzględnieniem treści doradczych;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- pomaganie uczniom przygotować teczki „ </w:t>
      </w:r>
      <w:proofErr w:type="spellStart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portfolio</w:t>
      </w:r>
      <w:proofErr w:type="spellEnd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”;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aranżowanie sytuacji sprzyjającym poznawaniu własnych zasobów;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określanie potencjału edukacyjno – zawodowego;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prowadzenie kół zainteresowań;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organizowanie spotkań z absolwentami,</w:t>
      </w:r>
      <w:r w:rsidR="001B7402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przedstawicielami rynku pracy,</w:t>
      </w:r>
      <w:r w:rsidR="001B7402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z inspirującymi osobami;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udział w targach edukacyjnych;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- informowanie o ofercie kształcenia w szkołach </w:t>
      </w:r>
      <w:r w:rsidR="003E551B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ponadpodstawowych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wycieczki klasowe do zakładów pracy;</w:t>
      </w:r>
    </w:p>
    <w:p w:rsidR="001B13A5" w:rsidRDefault="001B7402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organizowanie zaję</w:t>
      </w:r>
      <w:r w:rsidR="0040027F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ć w świetlicy związanych z orientacją zawodową;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- organizowanie kącików </w:t>
      </w:r>
      <w:proofErr w:type="spellStart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zawodoznawczych</w:t>
      </w:r>
      <w:proofErr w:type="spellEnd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organizowanie spotkań indywidualnych w PPP.</w:t>
      </w:r>
    </w:p>
    <w:p w:rsidR="001B13A5" w:rsidRDefault="0040027F">
      <w:pPr>
        <w:numPr>
          <w:ilvl w:val="0"/>
          <w:numId w:val="5"/>
        </w:numP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  <w:t>Nauczyciele, wychowawcy, specjaliści:</w:t>
      </w:r>
    </w:p>
    <w:p w:rsidR="001B13A5" w:rsidRDefault="0040027F">
      <w:pPr>
        <w:ind w:left="720"/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  <w:t xml:space="preserve">-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udostępnianie zasobów z obszaru doradztwa zawodowego;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wspieranie w realizacji zadań doradztwa zawodowego;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prowadzenie lekcji otwartych;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zwołanie szkoleniowych posiedzeń rady pedagogicznej.</w:t>
      </w:r>
    </w:p>
    <w:p w:rsidR="001B13A5" w:rsidRDefault="0040027F">
      <w:pPr>
        <w:numPr>
          <w:ilvl w:val="0"/>
          <w:numId w:val="5"/>
        </w:numP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b/>
          <w:bCs/>
          <w:color w:val="000000"/>
          <w:sz w:val="28"/>
          <w:szCs w:val="28"/>
          <w:lang w:eastAsia="en-US" w:bidi="ar-SA"/>
        </w:rPr>
        <w:t>Rodzice: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organizowanie spotkań informacyjno-doradczych podczas spotkań z wychowawcą;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konsultacje indywidualne;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wspieranie rodziców uczniów klas VIII w decyzjach edukacyjnych dzieci;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informowanie o ta</w:t>
      </w:r>
      <w:r w:rsidR="003E551B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rgach edukacyjnych i możliwościach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dalszej edukacji po ukończeniu szkoły podstawowej;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lastRenderedPageBreak/>
        <w:t>- włączenie rodziców w szkolne działania związane z preorientacją zawodową, orientacją zawodową i doradztwem zawodowym;</w:t>
      </w:r>
    </w:p>
    <w:p w:rsidR="001B13A5" w:rsidRDefault="0040027F">
      <w:pPr>
        <w:ind w:left="720"/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- konsultowanie spotkań z doradcą w PPP.</w:t>
      </w:r>
    </w:p>
    <w:p w:rsidR="001B13A5" w:rsidRDefault="001B13A5">
      <w:pP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3E551B">
      <w:pPr>
        <w:rPr>
          <w:rFonts w:ascii="Times New Roman" w:eastAsia="Calibri" w:hAnsi="Times New Roman" w:cs="Arial"/>
          <w:i/>
          <w:iCs/>
          <w:color w:val="00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Arial"/>
          <w:i/>
          <w:iCs/>
          <w:color w:val="000000"/>
          <w:sz w:val="28"/>
          <w:szCs w:val="28"/>
          <w:lang w:eastAsia="en-US" w:bidi="ar-SA"/>
        </w:rPr>
        <w:t>O</w:t>
      </w:r>
      <w:r w:rsidR="0040027F">
        <w:rPr>
          <w:rFonts w:ascii="Times New Roman" w:eastAsia="Calibri" w:hAnsi="Times New Roman" w:cs="Arial"/>
          <w:i/>
          <w:iCs/>
          <w:color w:val="000000"/>
          <w:sz w:val="28"/>
          <w:szCs w:val="28"/>
          <w:lang w:eastAsia="en-US" w:bidi="ar-SA"/>
        </w:rPr>
        <w:t>rientacja zawodowa, a także doradztwo zawodowe dla uczniów są realizowane:</w:t>
      </w:r>
    </w:p>
    <w:p w:rsidR="001B13A5" w:rsidRDefault="0040027F">
      <w:pPr>
        <w:numPr>
          <w:ilvl w:val="0"/>
          <w:numId w:val="6"/>
        </w:numP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podczas</w:t>
      </w:r>
      <w:proofErr w:type="gramEnd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zajęć grupowych związanych z doradztwem zawodowym prowadzonych przez doradcę zawodowego,</w:t>
      </w:r>
      <w:r w:rsidR="00B00964"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które wynikają z ramowych planów nauczania</w:t>
      </w:r>
    </w:p>
    <w:p w:rsidR="001B13A5" w:rsidRDefault="0040027F">
      <w:pPr>
        <w:numPr>
          <w:ilvl w:val="0"/>
          <w:numId w:val="6"/>
        </w:numP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podczas</w:t>
      </w:r>
      <w:proofErr w:type="gramEnd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zajęć związanych z wyborem kierunku kształcenia i zawodu</w:t>
      </w:r>
    </w:p>
    <w:p w:rsidR="001B13A5" w:rsidRDefault="0040027F">
      <w:pPr>
        <w:numPr>
          <w:ilvl w:val="0"/>
          <w:numId w:val="6"/>
        </w:numP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wspomagania</w:t>
      </w:r>
      <w:proofErr w:type="gramEnd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uczniów w wyborze kierunku kształcenia i zawodu w trakcie bieżącej pracy z wychowankami, prowadzonych przez doradcę zawodowego, nauczycieli i wychowawców;</w:t>
      </w:r>
    </w:p>
    <w:p w:rsidR="001B13A5" w:rsidRDefault="0040027F">
      <w:pPr>
        <w:numPr>
          <w:ilvl w:val="0"/>
          <w:numId w:val="6"/>
        </w:numP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>podczas</w:t>
      </w:r>
      <w:proofErr w:type="gramEnd"/>
      <w:r>
        <w:rPr>
          <w:rFonts w:ascii="Times New Roman" w:eastAsia="Calibri" w:hAnsi="Times New Roman" w:cs="Arial"/>
          <w:color w:val="000000"/>
          <w:sz w:val="28"/>
          <w:szCs w:val="28"/>
          <w:lang w:eastAsia="en-US" w:bidi="ar-SA"/>
        </w:rPr>
        <w:t xml:space="preserve"> innych działań związanych z doradztwem zawodowym realizowanym w szkole lub poza nią.</w:t>
      </w:r>
    </w:p>
    <w:p w:rsidR="001B13A5" w:rsidRDefault="001B13A5">
      <w:pPr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1B13A5" w:rsidRDefault="001B13A5">
      <w:pPr>
        <w:tabs>
          <w:tab w:val="left" w:pos="0"/>
          <w:tab w:val="left" w:pos="142"/>
          <w:tab w:val="left" w:pos="426"/>
        </w:tabs>
        <w:spacing w:after="240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1B13A5" w:rsidRDefault="0040027F">
      <w:pPr>
        <w:pStyle w:val="Akapitzlist"/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en-US"/>
        </w:rPr>
        <w:t xml:space="preserve">6. 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pl-PL"/>
        </w:rPr>
        <w:t>Koordynacją działań w zakresie wewnątrzszkolnego systemu doradztwa zawodowego w szkole zajmuje się doradca zawodowy.  Do jego zadań należy w szczególności:</w:t>
      </w:r>
    </w:p>
    <w:p w:rsidR="001B13A5" w:rsidRDefault="0040027F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l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) systematyczne diagnozowanie zapotrzebowania uczniów i słuchaczy na działania związane z realizacją doradztwa zawodowego;</w:t>
      </w:r>
    </w:p>
    <w:p w:rsidR="001B13A5" w:rsidRDefault="0040027F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2) prowadzenie zajęć z zakresu doradztwa zawodowego,</w:t>
      </w:r>
    </w:p>
    <w:p w:rsidR="001B13A5" w:rsidRDefault="0040027F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3) opracowanie we współpracy z innymi nauczycielami,</w:t>
      </w:r>
      <w:r w:rsidR="001B740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w tym nauczycielami wychowawcami opiekującymi się oddziałami, psychologiem i pedagogiem, programu,</w:t>
      </w:r>
      <w:r w:rsidR="001B740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oraz koordynacja jego realizacji;</w:t>
      </w:r>
    </w:p>
    <w:p w:rsidR="001B13A5" w:rsidRDefault="0040027F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4) wspieranie nauczycieli, w tym nauczycieli wychowawców opiekujących się oddziałami, psychologa i</w:t>
      </w:r>
      <w:r w:rsidR="001B7402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pedagoga, w zakresie realizacji działań określonych w programie;</w:t>
      </w:r>
    </w:p>
    <w:p w:rsidR="001B13A5" w:rsidRDefault="0040027F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5) koordynowanie działalności informacyjno-doradczej realizowanej przez szkołę, w tym gromadzenie, aktualizacja i udostępnianie informacji edukacyjnych i zawodowych właściwych dla danego poziomu kształcenia.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ab/>
      </w:r>
    </w:p>
    <w:p w:rsidR="00170C2C" w:rsidRDefault="00170C2C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 xml:space="preserve">6) realizuje działania </w:t>
      </w:r>
      <w:proofErr w:type="gramStart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>wynikające  z</w:t>
      </w:r>
      <w:proofErr w:type="gramEnd"/>
      <w:r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  <w:t xml:space="preserve"> programu doradztwa zawodowego, opracowywanego na każdy rok szkolny.</w:t>
      </w:r>
    </w:p>
    <w:p w:rsidR="001B13A5" w:rsidRDefault="001B13A5">
      <w:pPr>
        <w:ind w:left="720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en-US" w:bidi="ar-SA"/>
        </w:rPr>
      </w:pPr>
    </w:p>
    <w:p w:rsidR="001B13A5" w:rsidRDefault="0040027F">
      <w:pPr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7. Zasoby materialne:</w:t>
      </w:r>
    </w:p>
    <w:p w:rsidR="001B13A5" w:rsidRDefault="0040027F">
      <w:pPr>
        <w:numPr>
          <w:ilvl w:val="0"/>
          <w:numId w:val="7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kącik doradczy w bibliotece szkolnej z materia</w:t>
      </w:r>
      <w:r w:rsidR="00170C2C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łami i publikacjami </w:t>
      </w:r>
      <w:proofErr w:type="gramStart"/>
      <w:r w:rsidR="00170C2C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dla </w:t>
      </w:r>
      <w:r w:rsidR="001B7402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nauczycieli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i rodziców;</w:t>
      </w:r>
    </w:p>
    <w:p w:rsidR="001B13A5" w:rsidRDefault="0040027F">
      <w:pPr>
        <w:numPr>
          <w:ilvl w:val="0"/>
          <w:numId w:val="7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lastRenderedPageBreak/>
        <w:t>zbiory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informacji drukowanych;</w:t>
      </w:r>
    </w:p>
    <w:p w:rsidR="001B13A5" w:rsidRDefault="0040027F">
      <w:pPr>
        <w:numPr>
          <w:ilvl w:val="0"/>
          <w:numId w:val="7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materiały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wspomagające pracę doradcy zawodowego;</w:t>
      </w:r>
    </w:p>
    <w:p w:rsidR="001B13A5" w:rsidRDefault="0040027F" w:rsidP="004B1F2F">
      <w:pPr>
        <w:numPr>
          <w:ilvl w:val="0"/>
          <w:numId w:val="7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materiały biurowe i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inne </w:t>
      </w:r>
      <w:r w:rsidR="004B1F2F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.</w:t>
      </w:r>
      <w:proofErr w:type="gramEnd"/>
    </w:p>
    <w:p w:rsidR="004B1F2F" w:rsidRPr="004B1F2F" w:rsidRDefault="004B1F2F" w:rsidP="004B1F2F">
      <w:pPr>
        <w:ind w:left="7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40027F">
      <w:pPr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8. Sojusznicy-sieć współpracy:</w:t>
      </w:r>
    </w:p>
    <w:p w:rsidR="001B13A5" w:rsidRDefault="0040027F">
      <w:pPr>
        <w:numPr>
          <w:ilvl w:val="0"/>
          <w:numId w:val="8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poradnia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psychologiczno-pedagogiczna</w:t>
      </w:r>
    </w:p>
    <w:p w:rsidR="001B13A5" w:rsidRDefault="0040027F">
      <w:pPr>
        <w:numPr>
          <w:ilvl w:val="0"/>
          <w:numId w:val="8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ośrodki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doskonalenia nauczycieli</w:t>
      </w:r>
    </w:p>
    <w:p w:rsidR="001B13A5" w:rsidRDefault="0040027F">
      <w:pPr>
        <w:numPr>
          <w:ilvl w:val="0"/>
          <w:numId w:val="8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biblioteka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szkolna i </w:t>
      </w:r>
      <w:r w:rsidR="004B1F2F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publiczna</w:t>
      </w:r>
    </w:p>
    <w:p w:rsidR="001B13A5" w:rsidRDefault="0040027F">
      <w:pPr>
        <w:numPr>
          <w:ilvl w:val="0"/>
          <w:numId w:val="8"/>
        </w:num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pracodawcy</w:t>
      </w:r>
      <w:proofErr w:type="gramEnd"/>
    </w:p>
    <w:p w:rsidR="001B13A5" w:rsidRPr="004B1F2F" w:rsidRDefault="0040027F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Organizacje pozarządowe</w:t>
      </w:r>
    </w:p>
    <w:p w:rsidR="004B1F2F" w:rsidRPr="004B1F2F" w:rsidRDefault="004B1F2F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Punkt Informacji Europejskiej w Poznaniu</w:t>
      </w:r>
    </w:p>
    <w:p w:rsidR="004B1F2F" w:rsidRPr="001B7402" w:rsidRDefault="004B1F2F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Centrum Wsparcia Rzemiosła, Kształcenia Dualnego i Zawodowego w Poznaniu</w:t>
      </w:r>
    </w:p>
    <w:p w:rsidR="001B7402" w:rsidRPr="001B7402" w:rsidRDefault="001B740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Lokalne media</w:t>
      </w:r>
    </w:p>
    <w:p w:rsidR="001B7402" w:rsidRPr="004B1F2F" w:rsidRDefault="00B00964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W</w:t>
      </w:r>
      <w:r w:rsidR="001B7402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olontariat</w:t>
      </w:r>
      <w:r w:rsidR="004B1F2F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szkolny</w:t>
      </w:r>
    </w:p>
    <w:p w:rsidR="004B1F2F" w:rsidRPr="00B00964" w:rsidRDefault="004B1F2F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Mapa Karier</w:t>
      </w:r>
    </w:p>
    <w:p w:rsidR="00B00964" w:rsidRDefault="00B00964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Grupa wsparcia na FB dla nauczycieli prowadzących doradztwo zawodowe w szkole</w:t>
      </w:r>
    </w:p>
    <w:p w:rsidR="001B13A5" w:rsidRDefault="001B13A5">
      <w:p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1B13A5">
      <w:p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</w:p>
    <w:p w:rsidR="001B13A5" w:rsidRDefault="0040027F">
      <w:pPr>
        <w:jc w:val="both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9. Program realizacji WSDZ na każdy rok szkolny oraz program doradztwa zawodowego w klasach VII i VIII stanowią załączniki do wewnątrzszkolnego systemu doradztwa zawodowego</w:t>
      </w:r>
    </w:p>
    <w:p w:rsidR="001B13A5" w:rsidRDefault="004B1F2F">
      <w:pPr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( załącznik nr 1, 2</w:t>
      </w:r>
      <w:r w:rsidR="0040027F"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).</w:t>
      </w:r>
    </w:p>
    <w:p w:rsidR="001B13A5" w:rsidRDefault="001B13A5">
      <w:pPr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en-US" w:bidi="ar-SA"/>
        </w:rPr>
      </w:pPr>
    </w:p>
    <w:p w:rsidR="001B13A5" w:rsidRDefault="0040027F">
      <w:pPr>
        <w:jc w:val="both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Arial"/>
          <w:b/>
          <w:bCs/>
          <w:i/>
          <w:iCs/>
          <w:color w:val="000000"/>
          <w:sz w:val="28"/>
          <w:szCs w:val="28"/>
          <w:lang w:eastAsia="en-US" w:bidi="ar-SA"/>
        </w:rPr>
        <w:t>10. Ewaluacja wewnętrzna WSDZ:</w:t>
      </w:r>
    </w:p>
    <w:p w:rsidR="001B13A5" w:rsidRDefault="004B1F2F">
      <w:pPr>
        <w:numPr>
          <w:ilvl w:val="0"/>
          <w:numId w:val="9"/>
        </w:numPr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ankiety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dla </w:t>
      </w:r>
      <w:r w:rsidR="0040027F"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uczniów </w:t>
      </w:r>
    </w:p>
    <w:p w:rsidR="001B13A5" w:rsidRPr="001B7402" w:rsidRDefault="0040027F">
      <w:pPr>
        <w:numPr>
          <w:ilvl w:val="0"/>
          <w:numId w:val="9"/>
        </w:numPr>
        <w:jc w:val="both"/>
        <w:rPr>
          <w:rFonts w:hint="eastAsia"/>
          <w:color w:val="000000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rozmowa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z doradcą zawodowym</w:t>
      </w:r>
    </w:p>
    <w:p w:rsidR="001B13A5" w:rsidRPr="00E02BCF" w:rsidRDefault="007E3173" w:rsidP="004B1F2F">
      <w:pPr>
        <w:numPr>
          <w:ilvl w:val="0"/>
          <w:numId w:val="9"/>
        </w:numPr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>karty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  <w:t xml:space="preserve"> monitoringu realizacji treści z doradztwa zawodowego.</w:t>
      </w:r>
    </w:p>
    <w:p w:rsidR="00E02BCF" w:rsidRDefault="00E02BCF" w:rsidP="00E02BCF">
      <w:pPr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en-US" w:bidi="ar-SA"/>
        </w:rPr>
      </w:pPr>
    </w:p>
    <w:p w:rsidR="00E02BCF" w:rsidRPr="00E02BCF" w:rsidRDefault="00E02BCF" w:rsidP="00E02BCF">
      <w:pPr>
        <w:ind w:left="7920" w:firstLine="720"/>
        <w:jc w:val="both"/>
        <w:rPr>
          <w:rFonts w:hint="eastAsia"/>
          <w:b/>
          <w:color w:val="000000"/>
        </w:rPr>
      </w:pPr>
      <w:r w:rsidRPr="00E02BCF">
        <w:rPr>
          <w:rFonts w:ascii="Times New Roman" w:eastAsia="Times New Roman" w:hAnsi="Times New Roman" w:cs="Arial"/>
          <w:b/>
          <w:color w:val="000000"/>
          <w:sz w:val="28"/>
          <w:szCs w:val="28"/>
          <w:lang w:eastAsia="en-US" w:bidi="ar-SA"/>
        </w:rPr>
        <w:t>Opracowała Natalia Kabacińska</w:t>
      </w:r>
    </w:p>
    <w:sectPr w:rsidR="00E02BCF" w:rsidRPr="00E02BCF" w:rsidSect="001B13A5">
      <w:pgSz w:w="16838" w:h="11906" w:orient="landscape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5FC"/>
    <w:multiLevelType w:val="multilevel"/>
    <w:tmpl w:val="4D20585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217E16E0"/>
    <w:multiLevelType w:val="multilevel"/>
    <w:tmpl w:val="891430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23220003"/>
    <w:multiLevelType w:val="multilevel"/>
    <w:tmpl w:val="66C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D5D1D0D"/>
    <w:multiLevelType w:val="multilevel"/>
    <w:tmpl w:val="41F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7703919"/>
    <w:multiLevelType w:val="multilevel"/>
    <w:tmpl w:val="80BE7DF2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">
    <w:nsid w:val="61E55A44"/>
    <w:multiLevelType w:val="multilevel"/>
    <w:tmpl w:val="704236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1FE20A5"/>
    <w:multiLevelType w:val="multilevel"/>
    <w:tmpl w:val="2AD0B72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2614555"/>
    <w:multiLevelType w:val="multilevel"/>
    <w:tmpl w:val="A36C023A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8">
    <w:nsid w:val="7C551EED"/>
    <w:multiLevelType w:val="multilevel"/>
    <w:tmpl w:val="5A7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auto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E072C68"/>
    <w:multiLevelType w:val="multilevel"/>
    <w:tmpl w:val="9CFCE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1B13A5"/>
    <w:rsid w:val="000A1039"/>
    <w:rsid w:val="00170C2C"/>
    <w:rsid w:val="001B13A5"/>
    <w:rsid w:val="001B7402"/>
    <w:rsid w:val="00210867"/>
    <w:rsid w:val="003E551B"/>
    <w:rsid w:val="0040027F"/>
    <w:rsid w:val="004B1F2F"/>
    <w:rsid w:val="00640E56"/>
    <w:rsid w:val="006C4642"/>
    <w:rsid w:val="007E3173"/>
    <w:rsid w:val="0081253E"/>
    <w:rsid w:val="00A5586F"/>
    <w:rsid w:val="00B00964"/>
    <w:rsid w:val="00D22969"/>
    <w:rsid w:val="00DE6972"/>
    <w:rsid w:val="00E02BCF"/>
    <w:rsid w:val="00F74EC7"/>
    <w:rsid w:val="00F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A5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6">
    <w:name w:val="ListLabel 6"/>
    <w:qFormat/>
    <w:rsid w:val="001B13A5"/>
    <w:rPr>
      <w:rFonts w:cs="OpenSymbol"/>
    </w:rPr>
  </w:style>
  <w:style w:type="character" w:customStyle="1" w:styleId="ListLabel7">
    <w:name w:val="ListLabel 7"/>
    <w:qFormat/>
    <w:rsid w:val="001B13A5"/>
    <w:rPr>
      <w:rFonts w:cs="OpenSymbol"/>
    </w:rPr>
  </w:style>
  <w:style w:type="character" w:customStyle="1" w:styleId="ListLabel8">
    <w:name w:val="ListLabel 8"/>
    <w:qFormat/>
    <w:rsid w:val="001B13A5"/>
    <w:rPr>
      <w:rFonts w:cs="OpenSymbol"/>
    </w:rPr>
  </w:style>
  <w:style w:type="character" w:customStyle="1" w:styleId="ListLabel9">
    <w:name w:val="ListLabel 9"/>
    <w:qFormat/>
    <w:rsid w:val="001B13A5"/>
    <w:rPr>
      <w:rFonts w:cs="OpenSymbol"/>
    </w:rPr>
  </w:style>
  <w:style w:type="character" w:customStyle="1" w:styleId="ListLabel10">
    <w:name w:val="ListLabel 10"/>
    <w:qFormat/>
    <w:rsid w:val="001B13A5"/>
    <w:rPr>
      <w:rFonts w:cs="OpenSymbol"/>
    </w:rPr>
  </w:style>
  <w:style w:type="character" w:customStyle="1" w:styleId="ListLabel11">
    <w:name w:val="ListLabel 11"/>
    <w:qFormat/>
    <w:rsid w:val="001B13A5"/>
    <w:rPr>
      <w:rFonts w:cs="OpenSymbol"/>
    </w:rPr>
  </w:style>
  <w:style w:type="character" w:customStyle="1" w:styleId="ListLabel12">
    <w:name w:val="ListLabel 12"/>
    <w:qFormat/>
    <w:rsid w:val="001B13A5"/>
    <w:rPr>
      <w:rFonts w:cs="OpenSymbol"/>
    </w:rPr>
  </w:style>
  <w:style w:type="character" w:customStyle="1" w:styleId="ListLabel13">
    <w:name w:val="ListLabel 13"/>
    <w:qFormat/>
    <w:rsid w:val="001B13A5"/>
    <w:rPr>
      <w:rFonts w:cs="OpenSymbol"/>
    </w:rPr>
  </w:style>
  <w:style w:type="character" w:customStyle="1" w:styleId="ListLabel14">
    <w:name w:val="ListLabel 14"/>
    <w:qFormat/>
    <w:rsid w:val="001B13A5"/>
    <w:rPr>
      <w:rFonts w:cs="OpenSymbol"/>
    </w:rPr>
  </w:style>
  <w:style w:type="character" w:customStyle="1" w:styleId="ListLabel2">
    <w:name w:val="ListLabel 2"/>
    <w:qFormat/>
    <w:rsid w:val="001B13A5"/>
    <w:rPr>
      <w:rFonts w:ascii="Times New Roman" w:eastAsia="Calibri" w:hAnsi="Times New Roman" w:cs="Arial"/>
      <w:sz w:val="28"/>
      <w:szCs w:val="22"/>
      <w:lang w:eastAsia="en-US" w:bidi="ar-SA"/>
    </w:rPr>
  </w:style>
  <w:style w:type="character" w:customStyle="1" w:styleId="ListLabel3">
    <w:name w:val="ListLabel 3"/>
    <w:qFormat/>
    <w:rsid w:val="001B13A5"/>
    <w:rPr>
      <w:rFonts w:ascii="Times New Roman" w:eastAsia="Times New Roman" w:hAnsi="Times New Roman" w:cs="Arial"/>
      <w:b w:val="0"/>
      <w:bCs w:val="0"/>
      <w:i w:val="0"/>
      <w:iCs w:val="0"/>
      <w:sz w:val="28"/>
      <w:szCs w:val="22"/>
    </w:rPr>
  </w:style>
  <w:style w:type="character" w:customStyle="1" w:styleId="ListLabel5">
    <w:name w:val="ListLabel 5"/>
    <w:qFormat/>
    <w:rsid w:val="001B13A5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2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sid w:val="001B13A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1B13A5"/>
  </w:style>
  <w:style w:type="character" w:customStyle="1" w:styleId="ListLabel15">
    <w:name w:val="ListLabel 15"/>
    <w:qFormat/>
    <w:rsid w:val="001B13A5"/>
    <w:rPr>
      <w:rFonts w:cs="OpenSymbol"/>
      <w:b w:val="0"/>
      <w:sz w:val="28"/>
    </w:rPr>
  </w:style>
  <w:style w:type="character" w:customStyle="1" w:styleId="ListLabel16">
    <w:name w:val="ListLabel 16"/>
    <w:qFormat/>
    <w:rsid w:val="001B13A5"/>
    <w:rPr>
      <w:rFonts w:cs="OpenSymbol"/>
    </w:rPr>
  </w:style>
  <w:style w:type="character" w:customStyle="1" w:styleId="ListLabel17">
    <w:name w:val="ListLabel 17"/>
    <w:qFormat/>
    <w:rsid w:val="001B13A5"/>
    <w:rPr>
      <w:rFonts w:cs="OpenSymbol"/>
    </w:rPr>
  </w:style>
  <w:style w:type="character" w:customStyle="1" w:styleId="ListLabel18">
    <w:name w:val="ListLabel 18"/>
    <w:qFormat/>
    <w:rsid w:val="001B13A5"/>
    <w:rPr>
      <w:rFonts w:cs="OpenSymbol"/>
    </w:rPr>
  </w:style>
  <w:style w:type="character" w:customStyle="1" w:styleId="ListLabel19">
    <w:name w:val="ListLabel 19"/>
    <w:qFormat/>
    <w:rsid w:val="001B13A5"/>
    <w:rPr>
      <w:rFonts w:cs="OpenSymbol"/>
    </w:rPr>
  </w:style>
  <w:style w:type="character" w:customStyle="1" w:styleId="ListLabel20">
    <w:name w:val="ListLabel 20"/>
    <w:qFormat/>
    <w:rsid w:val="001B13A5"/>
    <w:rPr>
      <w:rFonts w:cs="OpenSymbol"/>
    </w:rPr>
  </w:style>
  <w:style w:type="character" w:customStyle="1" w:styleId="ListLabel21">
    <w:name w:val="ListLabel 21"/>
    <w:qFormat/>
    <w:rsid w:val="001B13A5"/>
    <w:rPr>
      <w:rFonts w:cs="OpenSymbol"/>
    </w:rPr>
  </w:style>
  <w:style w:type="character" w:customStyle="1" w:styleId="ListLabel22">
    <w:name w:val="ListLabel 22"/>
    <w:qFormat/>
    <w:rsid w:val="001B13A5"/>
    <w:rPr>
      <w:rFonts w:cs="OpenSymbol"/>
    </w:rPr>
  </w:style>
  <w:style w:type="character" w:customStyle="1" w:styleId="ListLabel23">
    <w:name w:val="ListLabel 23"/>
    <w:qFormat/>
    <w:rsid w:val="001B13A5"/>
    <w:rPr>
      <w:rFonts w:cs="OpenSymbol"/>
    </w:rPr>
  </w:style>
  <w:style w:type="character" w:customStyle="1" w:styleId="ListLabel24">
    <w:name w:val="ListLabel 24"/>
    <w:qFormat/>
    <w:rsid w:val="001B13A5"/>
    <w:rPr>
      <w:rFonts w:cs="OpenSymbol"/>
    </w:rPr>
  </w:style>
  <w:style w:type="character" w:customStyle="1" w:styleId="ListLabel25">
    <w:name w:val="ListLabel 25"/>
    <w:qFormat/>
    <w:rsid w:val="001B13A5"/>
    <w:rPr>
      <w:rFonts w:cs="OpenSymbol"/>
    </w:rPr>
  </w:style>
  <w:style w:type="character" w:customStyle="1" w:styleId="ListLabel26">
    <w:name w:val="ListLabel 26"/>
    <w:qFormat/>
    <w:rsid w:val="001B13A5"/>
    <w:rPr>
      <w:rFonts w:cs="OpenSymbol"/>
    </w:rPr>
  </w:style>
  <w:style w:type="character" w:customStyle="1" w:styleId="ListLabel27">
    <w:name w:val="ListLabel 27"/>
    <w:qFormat/>
    <w:rsid w:val="001B13A5"/>
    <w:rPr>
      <w:rFonts w:cs="OpenSymbol"/>
    </w:rPr>
  </w:style>
  <w:style w:type="character" w:customStyle="1" w:styleId="ListLabel28">
    <w:name w:val="ListLabel 28"/>
    <w:qFormat/>
    <w:rsid w:val="001B13A5"/>
    <w:rPr>
      <w:rFonts w:cs="OpenSymbol"/>
    </w:rPr>
  </w:style>
  <w:style w:type="character" w:customStyle="1" w:styleId="ListLabel29">
    <w:name w:val="ListLabel 29"/>
    <w:qFormat/>
    <w:rsid w:val="001B13A5"/>
    <w:rPr>
      <w:rFonts w:cs="OpenSymbol"/>
    </w:rPr>
  </w:style>
  <w:style w:type="character" w:customStyle="1" w:styleId="ListLabel30">
    <w:name w:val="ListLabel 30"/>
    <w:qFormat/>
    <w:rsid w:val="001B13A5"/>
    <w:rPr>
      <w:rFonts w:cs="OpenSymbol"/>
    </w:rPr>
  </w:style>
  <w:style w:type="character" w:customStyle="1" w:styleId="ListLabel31">
    <w:name w:val="ListLabel 31"/>
    <w:qFormat/>
    <w:rsid w:val="001B13A5"/>
    <w:rPr>
      <w:rFonts w:cs="OpenSymbol"/>
    </w:rPr>
  </w:style>
  <w:style w:type="character" w:customStyle="1" w:styleId="ListLabel32">
    <w:name w:val="ListLabel 32"/>
    <w:qFormat/>
    <w:rsid w:val="001B13A5"/>
    <w:rPr>
      <w:rFonts w:cs="OpenSymbol"/>
    </w:rPr>
  </w:style>
  <w:style w:type="character" w:customStyle="1" w:styleId="ListLabel33">
    <w:name w:val="ListLabel 33"/>
    <w:qFormat/>
    <w:rsid w:val="001B13A5"/>
    <w:rPr>
      <w:rFonts w:cs="OpenSymbol"/>
      <w:b w:val="0"/>
      <w:sz w:val="28"/>
    </w:rPr>
  </w:style>
  <w:style w:type="character" w:customStyle="1" w:styleId="ListLabel34">
    <w:name w:val="ListLabel 34"/>
    <w:qFormat/>
    <w:rsid w:val="001B13A5"/>
    <w:rPr>
      <w:rFonts w:cs="OpenSymbol"/>
    </w:rPr>
  </w:style>
  <w:style w:type="character" w:customStyle="1" w:styleId="ListLabel35">
    <w:name w:val="ListLabel 35"/>
    <w:qFormat/>
    <w:rsid w:val="001B13A5"/>
    <w:rPr>
      <w:rFonts w:cs="OpenSymbol"/>
    </w:rPr>
  </w:style>
  <w:style w:type="character" w:customStyle="1" w:styleId="ListLabel36">
    <w:name w:val="ListLabel 36"/>
    <w:qFormat/>
    <w:rsid w:val="001B13A5"/>
    <w:rPr>
      <w:rFonts w:cs="OpenSymbol"/>
    </w:rPr>
  </w:style>
  <w:style w:type="character" w:customStyle="1" w:styleId="ListLabel37">
    <w:name w:val="ListLabel 37"/>
    <w:qFormat/>
    <w:rsid w:val="001B13A5"/>
    <w:rPr>
      <w:rFonts w:cs="OpenSymbol"/>
    </w:rPr>
  </w:style>
  <w:style w:type="character" w:customStyle="1" w:styleId="ListLabel38">
    <w:name w:val="ListLabel 38"/>
    <w:qFormat/>
    <w:rsid w:val="001B13A5"/>
    <w:rPr>
      <w:rFonts w:cs="OpenSymbol"/>
    </w:rPr>
  </w:style>
  <w:style w:type="character" w:customStyle="1" w:styleId="ListLabel39">
    <w:name w:val="ListLabel 39"/>
    <w:qFormat/>
    <w:rsid w:val="001B13A5"/>
    <w:rPr>
      <w:rFonts w:cs="OpenSymbol"/>
    </w:rPr>
  </w:style>
  <w:style w:type="character" w:customStyle="1" w:styleId="ListLabel40">
    <w:name w:val="ListLabel 40"/>
    <w:qFormat/>
    <w:rsid w:val="001B13A5"/>
    <w:rPr>
      <w:rFonts w:cs="OpenSymbol"/>
    </w:rPr>
  </w:style>
  <w:style w:type="character" w:customStyle="1" w:styleId="ListLabel41">
    <w:name w:val="ListLabel 41"/>
    <w:qFormat/>
    <w:rsid w:val="001B13A5"/>
    <w:rPr>
      <w:rFonts w:cs="OpenSymbol"/>
    </w:rPr>
  </w:style>
  <w:style w:type="character" w:customStyle="1" w:styleId="ListLabel42">
    <w:name w:val="ListLabel 42"/>
    <w:qFormat/>
    <w:rsid w:val="001B13A5"/>
    <w:rPr>
      <w:rFonts w:ascii="Times New Roman" w:hAnsi="Times New Roman" w:cs="Wingdings"/>
      <w:b/>
      <w:sz w:val="28"/>
    </w:rPr>
  </w:style>
  <w:style w:type="character" w:customStyle="1" w:styleId="ListLabel43">
    <w:name w:val="ListLabel 43"/>
    <w:qFormat/>
    <w:rsid w:val="001B13A5"/>
    <w:rPr>
      <w:rFonts w:cs="OpenSymbol"/>
    </w:rPr>
  </w:style>
  <w:style w:type="character" w:customStyle="1" w:styleId="ListLabel44">
    <w:name w:val="ListLabel 44"/>
    <w:qFormat/>
    <w:rsid w:val="001B13A5"/>
    <w:rPr>
      <w:rFonts w:cs="OpenSymbol"/>
    </w:rPr>
  </w:style>
  <w:style w:type="character" w:customStyle="1" w:styleId="ListLabel45">
    <w:name w:val="ListLabel 45"/>
    <w:qFormat/>
    <w:rsid w:val="001B13A5"/>
    <w:rPr>
      <w:rFonts w:cs="OpenSymbol"/>
    </w:rPr>
  </w:style>
  <w:style w:type="character" w:customStyle="1" w:styleId="ListLabel46">
    <w:name w:val="ListLabel 46"/>
    <w:qFormat/>
    <w:rsid w:val="001B13A5"/>
    <w:rPr>
      <w:rFonts w:cs="OpenSymbol"/>
    </w:rPr>
  </w:style>
  <w:style w:type="character" w:customStyle="1" w:styleId="ListLabel47">
    <w:name w:val="ListLabel 47"/>
    <w:qFormat/>
    <w:rsid w:val="001B13A5"/>
    <w:rPr>
      <w:rFonts w:cs="OpenSymbol"/>
    </w:rPr>
  </w:style>
  <w:style w:type="character" w:customStyle="1" w:styleId="ListLabel48">
    <w:name w:val="ListLabel 48"/>
    <w:qFormat/>
    <w:rsid w:val="001B13A5"/>
    <w:rPr>
      <w:rFonts w:cs="OpenSymbol"/>
    </w:rPr>
  </w:style>
  <w:style w:type="character" w:customStyle="1" w:styleId="ListLabel49">
    <w:name w:val="ListLabel 49"/>
    <w:qFormat/>
    <w:rsid w:val="001B13A5"/>
    <w:rPr>
      <w:rFonts w:cs="OpenSymbol"/>
    </w:rPr>
  </w:style>
  <w:style w:type="character" w:customStyle="1" w:styleId="ListLabel50">
    <w:name w:val="ListLabel 50"/>
    <w:qFormat/>
    <w:rsid w:val="001B13A5"/>
    <w:rPr>
      <w:rFonts w:cs="OpenSymbol"/>
    </w:rPr>
  </w:style>
  <w:style w:type="character" w:customStyle="1" w:styleId="ListLabel51">
    <w:name w:val="ListLabel 51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52">
    <w:name w:val="ListLabel 52"/>
    <w:qFormat/>
    <w:rsid w:val="001B13A5"/>
    <w:rPr>
      <w:rFonts w:cs="OpenSymbol"/>
    </w:rPr>
  </w:style>
  <w:style w:type="character" w:customStyle="1" w:styleId="ListLabel53">
    <w:name w:val="ListLabel 53"/>
    <w:qFormat/>
    <w:rsid w:val="001B13A5"/>
    <w:rPr>
      <w:rFonts w:cs="OpenSymbol"/>
    </w:rPr>
  </w:style>
  <w:style w:type="character" w:customStyle="1" w:styleId="ListLabel54">
    <w:name w:val="ListLabel 54"/>
    <w:qFormat/>
    <w:rsid w:val="001B13A5"/>
    <w:rPr>
      <w:rFonts w:cs="OpenSymbol"/>
    </w:rPr>
  </w:style>
  <w:style w:type="character" w:customStyle="1" w:styleId="ListLabel55">
    <w:name w:val="ListLabel 55"/>
    <w:qFormat/>
    <w:rsid w:val="001B13A5"/>
    <w:rPr>
      <w:rFonts w:cs="OpenSymbol"/>
    </w:rPr>
  </w:style>
  <w:style w:type="character" w:customStyle="1" w:styleId="ListLabel56">
    <w:name w:val="ListLabel 56"/>
    <w:qFormat/>
    <w:rsid w:val="001B13A5"/>
    <w:rPr>
      <w:rFonts w:cs="OpenSymbol"/>
    </w:rPr>
  </w:style>
  <w:style w:type="character" w:customStyle="1" w:styleId="ListLabel57">
    <w:name w:val="ListLabel 57"/>
    <w:qFormat/>
    <w:rsid w:val="001B13A5"/>
    <w:rPr>
      <w:rFonts w:cs="OpenSymbol"/>
    </w:rPr>
  </w:style>
  <w:style w:type="character" w:customStyle="1" w:styleId="ListLabel58">
    <w:name w:val="ListLabel 58"/>
    <w:qFormat/>
    <w:rsid w:val="001B13A5"/>
    <w:rPr>
      <w:rFonts w:cs="OpenSymbol"/>
    </w:rPr>
  </w:style>
  <w:style w:type="character" w:customStyle="1" w:styleId="ListLabel59">
    <w:name w:val="ListLabel 59"/>
    <w:qFormat/>
    <w:rsid w:val="001B13A5"/>
    <w:rPr>
      <w:rFonts w:cs="OpenSymbol"/>
    </w:rPr>
  </w:style>
  <w:style w:type="character" w:customStyle="1" w:styleId="ListLabel60">
    <w:name w:val="ListLabel 60"/>
    <w:qFormat/>
    <w:rsid w:val="001B13A5"/>
    <w:rPr>
      <w:rFonts w:cs="OpenSymbol"/>
    </w:rPr>
  </w:style>
  <w:style w:type="character" w:customStyle="1" w:styleId="ListLabel61">
    <w:name w:val="ListLabel 61"/>
    <w:qFormat/>
    <w:rsid w:val="001B13A5"/>
    <w:rPr>
      <w:rFonts w:cs="OpenSymbol"/>
    </w:rPr>
  </w:style>
  <w:style w:type="character" w:customStyle="1" w:styleId="ListLabel62">
    <w:name w:val="ListLabel 62"/>
    <w:qFormat/>
    <w:rsid w:val="001B13A5"/>
    <w:rPr>
      <w:rFonts w:cs="OpenSymbol"/>
    </w:rPr>
  </w:style>
  <w:style w:type="character" w:customStyle="1" w:styleId="ListLabel63">
    <w:name w:val="ListLabel 63"/>
    <w:qFormat/>
    <w:rsid w:val="001B13A5"/>
    <w:rPr>
      <w:rFonts w:cs="OpenSymbol"/>
    </w:rPr>
  </w:style>
  <w:style w:type="character" w:customStyle="1" w:styleId="ListLabel64">
    <w:name w:val="ListLabel 64"/>
    <w:qFormat/>
    <w:rsid w:val="001B13A5"/>
    <w:rPr>
      <w:rFonts w:cs="OpenSymbol"/>
    </w:rPr>
  </w:style>
  <w:style w:type="character" w:customStyle="1" w:styleId="ListLabel65">
    <w:name w:val="ListLabel 65"/>
    <w:qFormat/>
    <w:rsid w:val="001B13A5"/>
    <w:rPr>
      <w:rFonts w:cs="OpenSymbol"/>
    </w:rPr>
  </w:style>
  <w:style w:type="character" w:customStyle="1" w:styleId="ListLabel66">
    <w:name w:val="ListLabel 66"/>
    <w:qFormat/>
    <w:rsid w:val="001B13A5"/>
    <w:rPr>
      <w:rFonts w:cs="OpenSymbol"/>
    </w:rPr>
  </w:style>
  <w:style w:type="character" w:customStyle="1" w:styleId="ListLabel67">
    <w:name w:val="ListLabel 67"/>
    <w:qFormat/>
    <w:rsid w:val="001B13A5"/>
    <w:rPr>
      <w:rFonts w:cs="OpenSymbol"/>
    </w:rPr>
  </w:style>
  <w:style w:type="character" w:customStyle="1" w:styleId="ListLabel68">
    <w:name w:val="ListLabel 68"/>
    <w:qFormat/>
    <w:rsid w:val="001B13A5"/>
    <w:rPr>
      <w:rFonts w:cs="OpenSymbol"/>
    </w:rPr>
  </w:style>
  <w:style w:type="character" w:customStyle="1" w:styleId="ListLabel69">
    <w:name w:val="ListLabel 69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70">
    <w:name w:val="ListLabel 70"/>
    <w:qFormat/>
    <w:rsid w:val="001B13A5"/>
    <w:rPr>
      <w:rFonts w:cs="OpenSymbol"/>
    </w:rPr>
  </w:style>
  <w:style w:type="character" w:customStyle="1" w:styleId="ListLabel71">
    <w:name w:val="ListLabel 71"/>
    <w:qFormat/>
    <w:rsid w:val="001B13A5"/>
    <w:rPr>
      <w:rFonts w:cs="OpenSymbol"/>
    </w:rPr>
  </w:style>
  <w:style w:type="character" w:customStyle="1" w:styleId="ListLabel72">
    <w:name w:val="ListLabel 72"/>
    <w:qFormat/>
    <w:rsid w:val="001B13A5"/>
    <w:rPr>
      <w:rFonts w:cs="OpenSymbol"/>
    </w:rPr>
  </w:style>
  <w:style w:type="character" w:customStyle="1" w:styleId="ListLabel73">
    <w:name w:val="ListLabel 73"/>
    <w:qFormat/>
    <w:rsid w:val="001B13A5"/>
    <w:rPr>
      <w:rFonts w:cs="OpenSymbol"/>
    </w:rPr>
  </w:style>
  <w:style w:type="character" w:customStyle="1" w:styleId="ListLabel74">
    <w:name w:val="ListLabel 74"/>
    <w:qFormat/>
    <w:rsid w:val="001B13A5"/>
    <w:rPr>
      <w:rFonts w:cs="OpenSymbol"/>
    </w:rPr>
  </w:style>
  <w:style w:type="character" w:customStyle="1" w:styleId="ListLabel75">
    <w:name w:val="ListLabel 75"/>
    <w:qFormat/>
    <w:rsid w:val="001B13A5"/>
    <w:rPr>
      <w:rFonts w:cs="OpenSymbol"/>
    </w:rPr>
  </w:style>
  <w:style w:type="character" w:customStyle="1" w:styleId="ListLabel76">
    <w:name w:val="ListLabel 76"/>
    <w:qFormat/>
    <w:rsid w:val="001B13A5"/>
    <w:rPr>
      <w:rFonts w:cs="OpenSymbol"/>
    </w:rPr>
  </w:style>
  <w:style w:type="character" w:customStyle="1" w:styleId="ListLabel77">
    <w:name w:val="ListLabel 77"/>
    <w:qFormat/>
    <w:rsid w:val="001B13A5"/>
    <w:rPr>
      <w:rFonts w:cs="OpenSymbol"/>
    </w:rPr>
  </w:style>
  <w:style w:type="character" w:customStyle="1" w:styleId="ListLabel78">
    <w:name w:val="ListLabel 78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79">
    <w:name w:val="ListLabel 79"/>
    <w:qFormat/>
    <w:rsid w:val="001B13A5"/>
    <w:rPr>
      <w:rFonts w:cs="OpenSymbol"/>
    </w:rPr>
  </w:style>
  <w:style w:type="character" w:customStyle="1" w:styleId="ListLabel80">
    <w:name w:val="ListLabel 80"/>
    <w:qFormat/>
    <w:rsid w:val="001B13A5"/>
    <w:rPr>
      <w:rFonts w:cs="OpenSymbol"/>
    </w:rPr>
  </w:style>
  <w:style w:type="character" w:customStyle="1" w:styleId="ListLabel81">
    <w:name w:val="ListLabel 81"/>
    <w:qFormat/>
    <w:rsid w:val="001B13A5"/>
    <w:rPr>
      <w:rFonts w:cs="OpenSymbol"/>
    </w:rPr>
  </w:style>
  <w:style w:type="character" w:customStyle="1" w:styleId="ListLabel82">
    <w:name w:val="ListLabel 82"/>
    <w:qFormat/>
    <w:rsid w:val="001B13A5"/>
    <w:rPr>
      <w:rFonts w:cs="OpenSymbol"/>
    </w:rPr>
  </w:style>
  <w:style w:type="character" w:customStyle="1" w:styleId="ListLabel83">
    <w:name w:val="ListLabel 83"/>
    <w:qFormat/>
    <w:rsid w:val="001B13A5"/>
    <w:rPr>
      <w:rFonts w:cs="OpenSymbol"/>
    </w:rPr>
  </w:style>
  <w:style w:type="character" w:customStyle="1" w:styleId="ListLabel84">
    <w:name w:val="ListLabel 84"/>
    <w:qFormat/>
    <w:rsid w:val="001B13A5"/>
    <w:rPr>
      <w:rFonts w:cs="OpenSymbol"/>
    </w:rPr>
  </w:style>
  <w:style w:type="character" w:customStyle="1" w:styleId="ListLabel85">
    <w:name w:val="ListLabel 85"/>
    <w:qFormat/>
    <w:rsid w:val="001B13A5"/>
    <w:rPr>
      <w:rFonts w:cs="OpenSymbol"/>
    </w:rPr>
  </w:style>
  <w:style w:type="character" w:customStyle="1" w:styleId="ListLabel86">
    <w:name w:val="ListLabel 86"/>
    <w:qFormat/>
    <w:rsid w:val="001B13A5"/>
    <w:rPr>
      <w:rFonts w:cs="OpenSymbol"/>
    </w:rPr>
  </w:style>
  <w:style w:type="character" w:customStyle="1" w:styleId="ListLabel87">
    <w:name w:val="ListLabel 87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88">
    <w:name w:val="ListLabel 88"/>
    <w:qFormat/>
    <w:rsid w:val="001B13A5"/>
    <w:rPr>
      <w:rFonts w:cs="OpenSymbol"/>
    </w:rPr>
  </w:style>
  <w:style w:type="character" w:customStyle="1" w:styleId="ListLabel89">
    <w:name w:val="ListLabel 89"/>
    <w:qFormat/>
    <w:rsid w:val="001B13A5"/>
    <w:rPr>
      <w:rFonts w:cs="OpenSymbol"/>
    </w:rPr>
  </w:style>
  <w:style w:type="character" w:customStyle="1" w:styleId="ListLabel90">
    <w:name w:val="ListLabel 90"/>
    <w:qFormat/>
    <w:rsid w:val="001B13A5"/>
    <w:rPr>
      <w:rFonts w:cs="OpenSymbol"/>
    </w:rPr>
  </w:style>
  <w:style w:type="character" w:customStyle="1" w:styleId="ListLabel91">
    <w:name w:val="ListLabel 91"/>
    <w:qFormat/>
    <w:rsid w:val="001B13A5"/>
    <w:rPr>
      <w:rFonts w:cs="OpenSymbol"/>
    </w:rPr>
  </w:style>
  <w:style w:type="character" w:customStyle="1" w:styleId="ListLabel92">
    <w:name w:val="ListLabel 92"/>
    <w:qFormat/>
    <w:rsid w:val="001B13A5"/>
    <w:rPr>
      <w:rFonts w:cs="OpenSymbol"/>
    </w:rPr>
  </w:style>
  <w:style w:type="character" w:customStyle="1" w:styleId="ListLabel93">
    <w:name w:val="ListLabel 93"/>
    <w:qFormat/>
    <w:rsid w:val="001B13A5"/>
    <w:rPr>
      <w:rFonts w:cs="OpenSymbol"/>
    </w:rPr>
  </w:style>
  <w:style w:type="character" w:customStyle="1" w:styleId="ListLabel94">
    <w:name w:val="ListLabel 94"/>
    <w:qFormat/>
    <w:rsid w:val="001B13A5"/>
    <w:rPr>
      <w:rFonts w:cs="OpenSymbol"/>
    </w:rPr>
  </w:style>
  <w:style w:type="character" w:customStyle="1" w:styleId="ListLabel95">
    <w:name w:val="ListLabel 95"/>
    <w:qFormat/>
    <w:rsid w:val="001B13A5"/>
    <w:rPr>
      <w:rFonts w:cs="OpenSymbol"/>
    </w:rPr>
  </w:style>
  <w:style w:type="character" w:customStyle="1" w:styleId="ListLabel96">
    <w:name w:val="ListLabel 96"/>
    <w:qFormat/>
    <w:rsid w:val="001B13A5"/>
    <w:rPr>
      <w:rFonts w:cs="OpenSymbol"/>
      <w:b w:val="0"/>
      <w:sz w:val="28"/>
    </w:rPr>
  </w:style>
  <w:style w:type="character" w:customStyle="1" w:styleId="ListLabel97">
    <w:name w:val="ListLabel 97"/>
    <w:qFormat/>
    <w:rsid w:val="001B13A5"/>
    <w:rPr>
      <w:rFonts w:cs="OpenSymbol"/>
    </w:rPr>
  </w:style>
  <w:style w:type="character" w:customStyle="1" w:styleId="ListLabel98">
    <w:name w:val="ListLabel 98"/>
    <w:qFormat/>
    <w:rsid w:val="001B13A5"/>
    <w:rPr>
      <w:rFonts w:cs="OpenSymbol"/>
    </w:rPr>
  </w:style>
  <w:style w:type="character" w:customStyle="1" w:styleId="ListLabel99">
    <w:name w:val="ListLabel 99"/>
    <w:qFormat/>
    <w:rsid w:val="001B13A5"/>
    <w:rPr>
      <w:rFonts w:cs="OpenSymbol"/>
    </w:rPr>
  </w:style>
  <w:style w:type="character" w:customStyle="1" w:styleId="ListLabel100">
    <w:name w:val="ListLabel 100"/>
    <w:qFormat/>
    <w:rsid w:val="001B13A5"/>
    <w:rPr>
      <w:rFonts w:cs="OpenSymbol"/>
    </w:rPr>
  </w:style>
  <w:style w:type="character" w:customStyle="1" w:styleId="ListLabel101">
    <w:name w:val="ListLabel 101"/>
    <w:qFormat/>
    <w:rsid w:val="001B13A5"/>
    <w:rPr>
      <w:rFonts w:cs="OpenSymbol"/>
    </w:rPr>
  </w:style>
  <w:style w:type="character" w:customStyle="1" w:styleId="ListLabel102">
    <w:name w:val="ListLabel 102"/>
    <w:qFormat/>
    <w:rsid w:val="001B13A5"/>
    <w:rPr>
      <w:rFonts w:cs="OpenSymbol"/>
    </w:rPr>
  </w:style>
  <w:style w:type="character" w:customStyle="1" w:styleId="ListLabel103">
    <w:name w:val="ListLabel 103"/>
    <w:qFormat/>
    <w:rsid w:val="001B13A5"/>
    <w:rPr>
      <w:rFonts w:cs="OpenSymbol"/>
    </w:rPr>
  </w:style>
  <w:style w:type="character" w:customStyle="1" w:styleId="ListLabel104">
    <w:name w:val="ListLabel 104"/>
    <w:qFormat/>
    <w:rsid w:val="001B13A5"/>
    <w:rPr>
      <w:rFonts w:cs="OpenSymbol"/>
    </w:rPr>
  </w:style>
  <w:style w:type="character" w:customStyle="1" w:styleId="ListLabel105">
    <w:name w:val="ListLabel 105"/>
    <w:qFormat/>
    <w:rsid w:val="001B13A5"/>
    <w:rPr>
      <w:rFonts w:cs="OpenSymbol"/>
    </w:rPr>
  </w:style>
  <w:style w:type="character" w:customStyle="1" w:styleId="ListLabel106">
    <w:name w:val="ListLabel 106"/>
    <w:qFormat/>
    <w:rsid w:val="001B13A5"/>
    <w:rPr>
      <w:rFonts w:cs="OpenSymbol"/>
    </w:rPr>
  </w:style>
  <w:style w:type="character" w:customStyle="1" w:styleId="ListLabel107">
    <w:name w:val="ListLabel 107"/>
    <w:qFormat/>
    <w:rsid w:val="001B13A5"/>
    <w:rPr>
      <w:rFonts w:cs="OpenSymbol"/>
    </w:rPr>
  </w:style>
  <w:style w:type="character" w:customStyle="1" w:styleId="ListLabel108">
    <w:name w:val="ListLabel 108"/>
    <w:qFormat/>
    <w:rsid w:val="001B13A5"/>
    <w:rPr>
      <w:rFonts w:cs="OpenSymbol"/>
    </w:rPr>
  </w:style>
  <w:style w:type="character" w:customStyle="1" w:styleId="ListLabel109">
    <w:name w:val="ListLabel 109"/>
    <w:qFormat/>
    <w:rsid w:val="001B13A5"/>
    <w:rPr>
      <w:rFonts w:cs="OpenSymbol"/>
    </w:rPr>
  </w:style>
  <w:style w:type="character" w:customStyle="1" w:styleId="ListLabel110">
    <w:name w:val="ListLabel 110"/>
    <w:qFormat/>
    <w:rsid w:val="001B13A5"/>
    <w:rPr>
      <w:rFonts w:cs="OpenSymbol"/>
    </w:rPr>
  </w:style>
  <w:style w:type="character" w:customStyle="1" w:styleId="ListLabel111">
    <w:name w:val="ListLabel 111"/>
    <w:qFormat/>
    <w:rsid w:val="001B13A5"/>
    <w:rPr>
      <w:rFonts w:cs="OpenSymbol"/>
    </w:rPr>
  </w:style>
  <w:style w:type="character" w:customStyle="1" w:styleId="ListLabel112">
    <w:name w:val="ListLabel 112"/>
    <w:qFormat/>
    <w:rsid w:val="001B13A5"/>
    <w:rPr>
      <w:rFonts w:cs="OpenSymbol"/>
    </w:rPr>
  </w:style>
  <w:style w:type="character" w:customStyle="1" w:styleId="ListLabel113">
    <w:name w:val="ListLabel 113"/>
    <w:qFormat/>
    <w:rsid w:val="001B13A5"/>
    <w:rPr>
      <w:rFonts w:cs="OpenSymbol"/>
    </w:rPr>
  </w:style>
  <w:style w:type="character" w:customStyle="1" w:styleId="ListLabel114">
    <w:name w:val="ListLabel 114"/>
    <w:qFormat/>
    <w:rsid w:val="001B13A5"/>
    <w:rPr>
      <w:rFonts w:cs="OpenSymbol"/>
      <w:b w:val="0"/>
      <w:sz w:val="28"/>
    </w:rPr>
  </w:style>
  <w:style w:type="character" w:customStyle="1" w:styleId="ListLabel115">
    <w:name w:val="ListLabel 115"/>
    <w:qFormat/>
    <w:rsid w:val="001B13A5"/>
    <w:rPr>
      <w:rFonts w:cs="OpenSymbol"/>
    </w:rPr>
  </w:style>
  <w:style w:type="character" w:customStyle="1" w:styleId="ListLabel116">
    <w:name w:val="ListLabel 116"/>
    <w:qFormat/>
    <w:rsid w:val="001B13A5"/>
    <w:rPr>
      <w:rFonts w:cs="OpenSymbol"/>
    </w:rPr>
  </w:style>
  <w:style w:type="character" w:customStyle="1" w:styleId="ListLabel117">
    <w:name w:val="ListLabel 117"/>
    <w:qFormat/>
    <w:rsid w:val="001B13A5"/>
    <w:rPr>
      <w:rFonts w:cs="OpenSymbol"/>
    </w:rPr>
  </w:style>
  <w:style w:type="character" w:customStyle="1" w:styleId="ListLabel118">
    <w:name w:val="ListLabel 118"/>
    <w:qFormat/>
    <w:rsid w:val="001B13A5"/>
    <w:rPr>
      <w:rFonts w:cs="OpenSymbol"/>
    </w:rPr>
  </w:style>
  <w:style w:type="character" w:customStyle="1" w:styleId="ListLabel119">
    <w:name w:val="ListLabel 119"/>
    <w:qFormat/>
    <w:rsid w:val="001B13A5"/>
    <w:rPr>
      <w:rFonts w:cs="OpenSymbol"/>
    </w:rPr>
  </w:style>
  <w:style w:type="character" w:customStyle="1" w:styleId="ListLabel120">
    <w:name w:val="ListLabel 120"/>
    <w:qFormat/>
    <w:rsid w:val="001B13A5"/>
    <w:rPr>
      <w:rFonts w:cs="OpenSymbol"/>
    </w:rPr>
  </w:style>
  <w:style w:type="character" w:customStyle="1" w:styleId="ListLabel121">
    <w:name w:val="ListLabel 121"/>
    <w:qFormat/>
    <w:rsid w:val="001B13A5"/>
    <w:rPr>
      <w:rFonts w:cs="OpenSymbol"/>
    </w:rPr>
  </w:style>
  <w:style w:type="character" w:customStyle="1" w:styleId="ListLabel122">
    <w:name w:val="ListLabel 122"/>
    <w:qFormat/>
    <w:rsid w:val="001B13A5"/>
    <w:rPr>
      <w:rFonts w:cs="OpenSymbol"/>
    </w:rPr>
  </w:style>
  <w:style w:type="character" w:customStyle="1" w:styleId="ListLabel123">
    <w:name w:val="ListLabel 123"/>
    <w:qFormat/>
    <w:rsid w:val="001B13A5"/>
    <w:rPr>
      <w:rFonts w:ascii="Times New Roman" w:hAnsi="Times New Roman" w:cs="Wingdings"/>
      <w:b/>
      <w:sz w:val="28"/>
    </w:rPr>
  </w:style>
  <w:style w:type="character" w:customStyle="1" w:styleId="ListLabel124">
    <w:name w:val="ListLabel 124"/>
    <w:qFormat/>
    <w:rsid w:val="001B13A5"/>
    <w:rPr>
      <w:rFonts w:cs="OpenSymbol"/>
    </w:rPr>
  </w:style>
  <w:style w:type="character" w:customStyle="1" w:styleId="ListLabel125">
    <w:name w:val="ListLabel 125"/>
    <w:qFormat/>
    <w:rsid w:val="001B13A5"/>
    <w:rPr>
      <w:rFonts w:cs="OpenSymbol"/>
    </w:rPr>
  </w:style>
  <w:style w:type="character" w:customStyle="1" w:styleId="ListLabel126">
    <w:name w:val="ListLabel 126"/>
    <w:qFormat/>
    <w:rsid w:val="001B13A5"/>
    <w:rPr>
      <w:rFonts w:cs="OpenSymbol"/>
    </w:rPr>
  </w:style>
  <w:style w:type="character" w:customStyle="1" w:styleId="ListLabel127">
    <w:name w:val="ListLabel 127"/>
    <w:qFormat/>
    <w:rsid w:val="001B13A5"/>
    <w:rPr>
      <w:rFonts w:cs="OpenSymbol"/>
    </w:rPr>
  </w:style>
  <w:style w:type="character" w:customStyle="1" w:styleId="ListLabel128">
    <w:name w:val="ListLabel 128"/>
    <w:qFormat/>
    <w:rsid w:val="001B13A5"/>
    <w:rPr>
      <w:rFonts w:cs="OpenSymbol"/>
    </w:rPr>
  </w:style>
  <w:style w:type="character" w:customStyle="1" w:styleId="ListLabel129">
    <w:name w:val="ListLabel 129"/>
    <w:qFormat/>
    <w:rsid w:val="001B13A5"/>
    <w:rPr>
      <w:rFonts w:cs="OpenSymbol"/>
    </w:rPr>
  </w:style>
  <w:style w:type="character" w:customStyle="1" w:styleId="ListLabel130">
    <w:name w:val="ListLabel 130"/>
    <w:qFormat/>
    <w:rsid w:val="001B13A5"/>
    <w:rPr>
      <w:rFonts w:cs="OpenSymbol"/>
    </w:rPr>
  </w:style>
  <w:style w:type="character" w:customStyle="1" w:styleId="ListLabel131">
    <w:name w:val="ListLabel 131"/>
    <w:qFormat/>
    <w:rsid w:val="001B13A5"/>
    <w:rPr>
      <w:rFonts w:cs="OpenSymbol"/>
    </w:rPr>
  </w:style>
  <w:style w:type="character" w:customStyle="1" w:styleId="ListLabel132">
    <w:name w:val="ListLabel 132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133">
    <w:name w:val="ListLabel 133"/>
    <w:qFormat/>
    <w:rsid w:val="001B13A5"/>
    <w:rPr>
      <w:rFonts w:cs="OpenSymbol"/>
    </w:rPr>
  </w:style>
  <w:style w:type="character" w:customStyle="1" w:styleId="ListLabel134">
    <w:name w:val="ListLabel 134"/>
    <w:qFormat/>
    <w:rsid w:val="001B13A5"/>
    <w:rPr>
      <w:rFonts w:cs="OpenSymbol"/>
    </w:rPr>
  </w:style>
  <w:style w:type="character" w:customStyle="1" w:styleId="ListLabel135">
    <w:name w:val="ListLabel 135"/>
    <w:qFormat/>
    <w:rsid w:val="001B13A5"/>
    <w:rPr>
      <w:rFonts w:cs="OpenSymbol"/>
    </w:rPr>
  </w:style>
  <w:style w:type="character" w:customStyle="1" w:styleId="ListLabel136">
    <w:name w:val="ListLabel 136"/>
    <w:qFormat/>
    <w:rsid w:val="001B13A5"/>
    <w:rPr>
      <w:rFonts w:cs="OpenSymbol"/>
    </w:rPr>
  </w:style>
  <w:style w:type="character" w:customStyle="1" w:styleId="ListLabel137">
    <w:name w:val="ListLabel 137"/>
    <w:qFormat/>
    <w:rsid w:val="001B13A5"/>
    <w:rPr>
      <w:rFonts w:cs="OpenSymbol"/>
    </w:rPr>
  </w:style>
  <w:style w:type="character" w:customStyle="1" w:styleId="ListLabel138">
    <w:name w:val="ListLabel 138"/>
    <w:qFormat/>
    <w:rsid w:val="001B13A5"/>
    <w:rPr>
      <w:rFonts w:cs="OpenSymbol"/>
    </w:rPr>
  </w:style>
  <w:style w:type="character" w:customStyle="1" w:styleId="ListLabel139">
    <w:name w:val="ListLabel 139"/>
    <w:qFormat/>
    <w:rsid w:val="001B13A5"/>
    <w:rPr>
      <w:rFonts w:cs="OpenSymbol"/>
    </w:rPr>
  </w:style>
  <w:style w:type="character" w:customStyle="1" w:styleId="ListLabel140">
    <w:name w:val="ListLabel 140"/>
    <w:qFormat/>
    <w:rsid w:val="001B13A5"/>
    <w:rPr>
      <w:rFonts w:cs="OpenSymbol"/>
    </w:rPr>
  </w:style>
  <w:style w:type="character" w:customStyle="1" w:styleId="ListLabel141">
    <w:name w:val="ListLabel 141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142">
    <w:name w:val="ListLabel 142"/>
    <w:qFormat/>
    <w:rsid w:val="001B13A5"/>
    <w:rPr>
      <w:rFonts w:cs="OpenSymbol"/>
    </w:rPr>
  </w:style>
  <w:style w:type="character" w:customStyle="1" w:styleId="ListLabel143">
    <w:name w:val="ListLabel 143"/>
    <w:qFormat/>
    <w:rsid w:val="001B13A5"/>
    <w:rPr>
      <w:rFonts w:cs="OpenSymbol"/>
    </w:rPr>
  </w:style>
  <w:style w:type="character" w:customStyle="1" w:styleId="ListLabel144">
    <w:name w:val="ListLabel 144"/>
    <w:qFormat/>
    <w:rsid w:val="001B13A5"/>
    <w:rPr>
      <w:rFonts w:cs="OpenSymbol"/>
    </w:rPr>
  </w:style>
  <w:style w:type="character" w:customStyle="1" w:styleId="ListLabel145">
    <w:name w:val="ListLabel 145"/>
    <w:qFormat/>
    <w:rsid w:val="001B13A5"/>
    <w:rPr>
      <w:rFonts w:cs="OpenSymbol"/>
    </w:rPr>
  </w:style>
  <w:style w:type="character" w:customStyle="1" w:styleId="ListLabel146">
    <w:name w:val="ListLabel 146"/>
    <w:qFormat/>
    <w:rsid w:val="001B13A5"/>
    <w:rPr>
      <w:rFonts w:cs="OpenSymbol"/>
    </w:rPr>
  </w:style>
  <w:style w:type="character" w:customStyle="1" w:styleId="ListLabel147">
    <w:name w:val="ListLabel 147"/>
    <w:qFormat/>
    <w:rsid w:val="001B13A5"/>
    <w:rPr>
      <w:rFonts w:cs="OpenSymbol"/>
    </w:rPr>
  </w:style>
  <w:style w:type="character" w:customStyle="1" w:styleId="ListLabel148">
    <w:name w:val="ListLabel 148"/>
    <w:qFormat/>
    <w:rsid w:val="001B13A5"/>
    <w:rPr>
      <w:rFonts w:cs="OpenSymbol"/>
    </w:rPr>
  </w:style>
  <w:style w:type="character" w:customStyle="1" w:styleId="ListLabel149">
    <w:name w:val="ListLabel 149"/>
    <w:qFormat/>
    <w:rsid w:val="001B13A5"/>
    <w:rPr>
      <w:rFonts w:cs="OpenSymbol"/>
    </w:rPr>
  </w:style>
  <w:style w:type="character" w:customStyle="1" w:styleId="ListLabel150">
    <w:name w:val="ListLabel 150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151">
    <w:name w:val="ListLabel 151"/>
    <w:qFormat/>
    <w:rsid w:val="001B13A5"/>
    <w:rPr>
      <w:rFonts w:cs="OpenSymbol"/>
    </w:rPr>
  </w:style>
  <w:style w:type="character" w:customStyle="1" w:styleId="ListLabel152">
    <w:name w:val="ListLabel 152"/>
    <w:qFormat/>
    <w:rsid w:val="001B13A5"/>
    <w:rPr>
      <w:rFonts w:cs="OpenSymbol"/>
    </w:rPr>
  </w:style>
  <w:style w:type="character" w:customStyle="1" w:styleId="ListLabel153">
    <w:name w:val="ListLabel 153"/>
    <w:qFormat/>
    <w:rsid w:val="001B13A5"/>
    <w:rPr>
      <w:rFonts w:cs="OpenSymbol"/>
    </w:rPr>
  </w:style>
  <w:style w:type="character" w:customStyle="1" w:styleId="ListLabel154">
    <w:name w:val="ListLabel 154"/>
    <w:qFormat/>
    <w:rsid w:val="001B13A5"/>
    <w:rPr>
      <w:rFonts w:cs="OpenSymbol"/>
    </w:rPr>
  </w:style>
  <w:style w:type="character" w:customStyle="1" w:styleId="ListLabel155">
    <w:name w:val="ListLabel 155"/>
    <w:qFormat/>
    <w:rsid w:val="001B13A5"/>
    <w:rPr>
      <w:rFonts w:cs="OpenSymbol"/>
    </w:rPr>
  </w:style>
  <w:style w:type="character" w:customStyle="1" w:styleId="ListLabel156">
    <w:name w:val="ListLabel 156"/>
    <w:qFormat/>
    <w:rsid w:val="001B13A5"/>
    <w:rPr>
      <w:rFonts w:cs="OpenSymbol"/>
    </w:rPr>
  </w:style>
  <w:style w:type="character" w:customStyle="1" w:styleId="ListLabel157">
    <w:name w:val="ListLabel 157"/>
    <w:qFormat/>
    <w:rsid w:val="001B13A5"/>
    <w:rPr>
      <w:rFonts w:cs="OpenSymbol"/>
    </w:rPr>
  </w:style>
  <w:style w:type="character" w:customStyle="1" w:styleId="ListLabel158">
    <w:name w:val="ListLabel 158"/>
    <w:qFormat/>
    <w:rsid w:val="001B13A5"/>
    <w:rPr>
      <w:rFonts w:cs="OpenSymbol"/>
    </w:rPr>
  </w:style>
  <w:style w:type="character" w:customStyle="1" w:styleId="ListLabel159">
    <w:name w:val="ListLabel 159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160">
    <w:name w:val="ListLabel 160"/>
    <w:qFormat/>
    <w:rsid w:val="001B13A5"/>
    <w:rPr>
      <w:rFonts w:cs="OpenSymbol"/>
    </w:rPr>
  </w:style>
  <w:style w:type="character" w:customStyle="1" w:styleId="ListLabel161">
    <w:name w:val="ListLabel 161"/>
    <w:qFormat/>
    <w:rsid w:val="001B13A5"/>
    <w:rPr>
      <w:rFonts w:cs="OpenSymbol"/>
    </w:rPr>
  </w:style>
  <w:style w:type="character" w:customStyle="1" w:styleId="ListLabel162">
    <w:name w:val="ListLabel 162"/>
    <w:qFormat/>
    <w:rsid w:val="001B13A5"/>
    <w:rPr>
      <w:rFonts w:cs="OpenSymbol"/>
    </w:rPr>
  </w:style>
  <w:style w:type="character" w:customStyle="1" w:styleId="ListLabel163">
    <w:name w:val="ListLabel 163"/>
    <w:qFormat/>
    <w:rsid w:val="001B13A5"/>
    <w:rPr>
      <w:rFonts w:cs="OpenSymbol"/>
    </w:rPr>
  </w:style>
  <w:style w:type="character" w:customStyle="1" w:styleId="ListLabel164">
    <w:name w:val="ListLabel 164"/>
    <w:qFormat/>
    <w:rsid w:val="001B13A5"/>
    <w:rPr>
      <w:rFonts w:cs="OpenSymbol"/>
    </w:rPr>
  </w:style>
  <w:style w:type="character" w:customStyle="1" w:styleId="ListLabel165">
    <w:name w:val="ListLabel 165"/>
    <w:qFormat/>
    <w:rsid w:val="001B13A5"/>
    <w:rPr>
      <w:rFonts w:cs="OpenSymbol"/>
    </w:rPr>
  </w:style>
  <w:style w:type="character" w:customStyle="1" w:styleId="ListLabel166">
    <w:name w:val="ListLabel 166"/>
    <w:qFormat/>
    <w:rsid w:val="001B13A5"/>
    <w:rPr>
      <w:rFonts w:cs="OpenSymbol"/>
    </w:rPr>
  </w:style>
  <w:style w:type="character" w:customStyle="1" w:styleId="ListLabel167">
    <w:name w:val="ListLabel 167"/>
    <w:qFormat/>
    <w:rsid w:val="001B13A5"/>
    <w:rPr>
      <w:rFonts w:cs="OpenSymbol"/>
    </w:rPr>
  </w:style>
  <w:style w:type="character" w:customStyle="1" w:styleId="ListLabel168">
    <w:name w:val="ListLabel 168"/>
    <w:qFormat/>
    <w:rsid w:val="001B13A5"/>
    <w:rPr>
      <w:rFonts w:cs="OpenSymbol"/>
      <w:b w:val="0"/>
      <w:sz w:val="28"/>
    </w:rPr>
  </w:style>
  <w:style w:type="character" w:customStyle="1" w:styleId="ListLabel169">
    <w:name w:val="ListLabel 169"/>
    <w:qFormat/>
    <w:rsid w:val="001B13A5"/>
    <w:rPr>
      <w:rFonts w:cs="OpenSymbol"/>
    </w:rPr>
  </w:style>
  <w:style w:type="character" w:customStyle="1" w:styleId="ListLabel170">
    <w:name w:val="ListLabel 170"/>
    <w:qFormat/>
    <w:rsid w:val="001B13A5"/>
    <w:rPr>
      <w:rFonts w:cs="OpenSymbol"/>
    </w:rPr>
  </w:style>
  <w:style w:type="character" w:customStyle="1" w:styleId="ListLabel171">
    <w:name w:val="ListLabel 171"/>
    <w:qFormat/>
    <w:rsid w:val="001B13A5"/>
    <w:rPr>
      <w:rFonts w:cs="OpenSymbol"/>
    </w:rPr>
  </w:style>
  <w:style w:type="character" w:customStyle="1" w:styleId="ListLabel172">
    <w:name w:val="ListLabel 172"/>
    <w:qFormat/>
    <w:rsid w:val="001B13A5"/>
    <w:rPr>
      <w:rFonts w:cs="OpenSymbol"/>
    </w:rPr>
  </w:style>
  <w:style w:type="character" w:customStyle="1" w:styleId="ListLabel173">
    <w:name w:val="ListLabel 173"/>
    <w:qFormat/>
    <w:rsid w:val="001B13A5"/>
    <w:rPr>
      <w:rFonts w:cs="OpenSymbol"/>
    </w:rPr>
  </w:style>
  <w:style w:type="character" w:customStyle="1" w:styleId="ListLabel174">
    <w:name w:val="ListLabel 174"/>
    <w:qFormat/>
    <w:rsid w:val="001B13A5"/>
    <w:rPr>
      <w:rFonts w:cs="OpenSymbol"/>
    </w:rPr>
  </w:style>
  <w:style w:type="character" w:customStyle="1" w:styleId="ListLabel175">
    <w:name w:val="ListLabel 175"/>
    <w:qFormat/>
    <w:rsid w:val="001B13A5"/>
    <w:rPr>
      <w:rFonts w:cs="OpenSymbol"/>
    </w:rPr>
  </w:style>
  <w:style w:type="character" w:customStyle="1" w:styleId="ListLabel176">
    <w:name w:val="ListLabel 176"/>
    <w:qFormat/>
    <w:rsid w:val="001B13A5"/>
    <w:rPr>
      <w:rFonts w:cs="OpenSymbol"/>
    </w:rPr>
  </w:style>
  <w:style w:type="character" w:customStyle="1" w:styleId="ListLabel177">
    <w:name w:val="ListLabel 177"/>
    <w:qFormat/>
    <w:rsid w:val="001B13A5"/>
    <w:rPr>
      <w:rFonts w:cs="OpenSymbol"/>
    </w:rPr>
  </w:style>
  <w:style w:type="character" w:customStyle="1" w:styleId="ListLabel178">
    <w:name w:val="ListLabel 178"/>
    <w:qFormat/>
    <w:rsid w:val="001B13A5"/>
    <w:rPr>
      <w:rFonts w:cs="OpenSymbol"/>
    </w:rPr>
  </w:style>
  <w:style w:type="character" w:customStyle="1" w:styleId="ListLabel179">
    <w:name w:val="ListLabel 179"/>
    <w:qFormat/>
    <w:rsid w:val="001B13A5"/>
    <w:rPr>
      <w:rFonts w:cs="OpenSymbol"/>
    </w:rPr>
  </w:style>
  <w:style w:type="character" w:customStyle="1" w:styleId="ListLabel180">
    <w:name w:val="ListLabel 180"/>
    <w:qFormat/>
    <w:rsid w:val="001B13A5"/>
    <w:rPr>
      <w:rFonts w:cs="OpenSymbol"/>
    </w:rPr>
  </w:style>
  <w:style w:type="character" w:customStyle="1" w:styleId="ListLabel181">
    <w:name w:val="ListLabel 181"/>
    <w:qFormat/>
    <w:rsid w:val="001B13A5"/>
    <w:rPr>
      <w:rFonts w:cs="OpenSymbol"/>
    </w:rPr>
  </w:style>
  <w:style w:type="character" w:customStyle="1" w:styleId="ListLabel182">
    <w:name w:val="ListLabel 182"/>
    <w:qFormat/>
    <w:rsid w:val="001B13A5"/>
    <w:rPr>
      <w:rFonts w:cs="OpenSymbol"/>
    </w:rPr>
  </w:style>
  <w:style w:type="character" w:customStyle="1" w:styleId="ListLabel183">
    <w:name w:val="ListLabel 183"/>
    <w:qFormat/>
    <w:rsid w:val="001B13A5"/>
    <w:rPr>
      <w:rFonts w:cs="OpenSymbol"/>
    </w:rPr>
  </w:style>
  <w:style w:type="character" w:customStyle="1" w:styleId="ListLabel184">
    <w:name w:val="ListLabel 184"/>
    <w:qFormat/>
    <w:rsid w:val="001B13A5"/>
    <w:rPr>
      <w:rFonts w:cs="OpenSymbol"/>
    </w:rPr>
  </w:style>
  <w:style w:type="character" w:customStyle="1" w:styleId="ListLabel185">
    <w:name w:val="ListLabel 185"/>
    <w:qFormat/>
    <w:rsid w:val="001B13A5"/>
    <w:rPr>
      <w:rFonts w:cs="OpenSymbol"/>
    </w:rPr>
  </w:style>
  <w:style w:type="character" w:customStyle="1" w:styleId="ListLabel186">
    <w:name w:val="ListLabel 186"/>
    <w:qFormat/>
    <w:rsid w:val="001B13A5"/>
    <w:rPr>
      <w:rFonts w:cs="OpenSymbol"/>
      <w:b w:val="0"/>
      <w:sz w:val="28"/>
    </w:rPr>
  </w:style>
  <w:style w:type="character" w:customStyle="1" w:styleId="ListLabel187">
    <w:name w:val="ListLabel 187"/>
    <w:qFormat/>
    <w:rsid w:val="001B13A5"/>
    <w:rPr>
      <w:rFonts w:cs="OpenSymbol"/>
    </w:rPr>
  </w:style>
  <w:style w:type="character" w:customStyle="1" w:styleId="ListLabel188">
    <w:name w:val="ListLabel 188"/>
    <w:qFormat/>
    <w:rsid w:val="001B13A5"/>
    <w:rPr>
      <w:rFonts w:cs="OpenSymbol"/>
    </w:rPr>
  </w:style>
  <w:style w:type="character" w:customStyle="1" w:styleId="ListLabel189">
    <w:name w:val="ListLabel 189"/>
    <w:qFormat/>
    <w:rsid w:val="001B13A5"/>
    <w:rPr>
      <w:rFonts w:cs="OpenSymbol"/>
    </w:rPr>
  </w:style>
  <w:style w:type="character" w:customStyle="1" w:styleId="ListLabel190">
    <w:name w:val="ListLabel 190"/>
    <w:qFormat/>
    <w:rsid w:val="001B13A5"/>
    <w:rPr>
      <w:rFonts w:cs="OpenSymbol"/>
    </w:rPr>
  </w:style>
  <w:style w:type="character" w:customStyle="1" w:styleId="ListLabel191">
    <w:name w:val="ListLabel 191"/>
    <w:qFormat/>
    <w:rsid w:val="001B13A5"/>
    <w:rPr>
      <w:rFonts w:cs="OpenSymbol"/>
    </w:rPr>
  </w:style>
  <w:style w:type="character" w:customStyle="1" w:styleId="ListLabel192">
    <w:name w:val="ListLabel 192"/>
    <w:qFormat/>
    <w:rsid w:val="001B13A5"/>
    <w:rPr>
      <w:rFonts w:cs="OpenSymbol"/>
    </w:rPr>
  </w:style>
  <w:style w:type="character" w:customStyle="1" w:styleId="ListLabel193">
    <w:name w:val="ListLabel 193"/>
    <w:qFormat/>
    <w:rsid w:val="001B13A5"/>
    <w:rPr>
      <w:rFonts w:cs="OpenSymbol"/>
    </w:rPr>
  </w:style>
  <w:style w:type="character" w:customStyle="1" w:styleId="ListLabel194">
    <w:name w:val="ListLabel 194"/>
    <w:qFormat/>
    <w:rsid w:val="001B13A5"/>
    <w:rPr>
      <w:rFonts w:cs="OpenSymbol"/>
    </w:rPr>
  </w:style>
  <w:style w:type="character" w:customStyle="1" w:styleId="ListLabel195">
    <w:name w:val="ListLabel 195"/>
    <w:qFormat/>
    <w:rsid w:val="001B13A5"/>
    <w:rPr>
      <w:rFonts w:ascii="Times New Roman" w:hAnsi="Times New Roman" w:cs="Wingdings"/>
      <w:b/>
      <w:sz w:val="28"/>
    </w:rPr>
  </w:style>
  <w:style w:type="character" w:customStyle="1" w:styleId="ListLabel196">
    <w:name w:val="ListLabel 196"/>
    <w:qFormat/>
    <w:rsid w:val="001B13A5"/>
    <w:rPr>
      <w:rFonts w:cs="OpenSymbol"/>
    </w:rPr>
  </w:style>
  <w:style w:type="character" w:customStyle="1" w:styleId="ListLabel197">
    <w:name w:val="ListLabel 197"/>
    <w:qFormat/>
    <w:rsid w:val="001B13A5"/>
    <w:rPr>
      <w:rFonts w:cs="OpenSymbol"/>
    </w:rPr>
  </w:style>
  <w:style w:type="character" w:customStyle="1" w:styleId="ListLabel198">
    <w:name w:val="ListLabel 198"/>
    <w:qFormat/>
    <w:rsid w:val="001B13A5"/>
    <w:rPr>
      <w:rFonts w:cs="OpenSymbol"/>
    </w:rPr>
  </w:style>
  <w:style w:type="character" w:customStyle="1" w:styleId="ListLabel199">
    <w:name w:val="ListLabel 199"/>
    <w:qFormat/>
    <w:rsid w:val="001B13A5"/>
    <w:rPr>
      <w:rFonts w:cs="OpenSymbol"/>
    </w:rPr>
  </w:style>
  <w:style w:type="character" w:customStyle="1" w:styleId="ListLabel200">
    <w:name w:val="ListLabel 200"/>
    <w:qFormat/>
    <w:rsid w:val="001B13A5"/>
    <w:rPr>
      <w:rFonts w:cs="OpenSymbol"/>
    </w:rPr>
  </w:style>
  <w:style w:type="character" w:customStyle="1" w:styleId="ListLabel201">
    <w:name w:val="ListLabel 201"/>
    <w:qFormat/>
    <w:rsid w:val="001B13A5"/>
    <w:rPr>
      <w:rFonts w:cs="OpenSymbol"/>
    </w:rPr>
  </w:style>
  <w:style w:type="character" w:customStyle="1" w:styleId="ListLabel202">
    <w:name w:val="ListLabel 202"/>
    <w:qFormat/>
    <w:rsid w:val="001B13A5"/>
    <w:rPr>
      <w:rFonts w:cs="OpenSymbol"/>
    </w:rPr>
  </w:style>
  <w:style w:type="character" w:customStyle="1" w:styleId="ListLabel203">
    <w:name w:val="ListLabel 203"/>
    <w:qFormat/>
    <w:rsid w:val="001B13A5"/>
    <w:rPr>
      <w:rFonts w:cs="OpenSymbol"/>
    </w:rPr>
  </w:style>
  <w:style w:type="character" w:customStyle="1" w:styleId="ListLabel204">
    <w:name w:val="ListLabel 204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205">
    <w:name w:val="ListLabel 205"/>
    <w:qFormat/>
    <w:rsid w:val="001B13A5"/>
    <w:rPr>
      <w:rFonts w:cs="OpenSymbol"/>
    </w:rPr>
  </w:style>
  <w:style w:type="character" w:customStyle="1" w:styleId="ListLabel206">
    <w:name w:val="ListLabel 206"/>
    <w:qFormat/>
    <w:rsid w:val="001B13A5"/>
    <w:rPr>
      <w:rFonts w:cs="OpenSymbol"/>
    </w:rPr>
  </w:style>
  <w:style w:type="character" w:customStyle="1" w:styleId="ListLabel207">
    <w:name w:val="ListLabel 207"/>
    <w:qFormat/>
    <w:rsid w:val="001B13A5"/>
    <w:rPr>
      <w:rFonts w:cs="OpenSymbol"/>
    </w:rPr>
  </w:style>
  <w:style w:type="character" w:customStyle="1" w:styleId="ListLabel208">
    <w:name w:val="ListLabel 208"/>
    <w:qFormat/>
    <w:rsid w:val="001B13A5"/>
    <w:rPr>
      <w:rFonts w:cs="OpenSymbol"/>
    </w:rPr>
  </w:style>
  <w:style w:type="character" w:customStyle="1" w:styleId="ListLabel209">
    <w:name w:val="ListLabel 209"/>
    <w:qFormat/>
    <w:rsid w:val="001B13A5"/>
    <w:rPr>
      <w:rFonts w:cs="OpenSymbol"/>
    </w:rPr>
  </w:style>
  <w:style w:type="character" w:customStyle="1" w:styleId="ListLabel210">
    <w:name w:val="ListLabel 210"/>
    <w:qFormat/>
    <w:rsid w:val="001B13A5"/>
    <w:rPr>
      <w:rFonts w:cs="OpenSymbol"/>
    </w:rPr>
  </w:style>
  <w:style w:type="character" w:customStyle="1" w:styleId="ListLabel211">
    <w:name w:val="ListLabel 211"/>
    <w:qFormat/>
    <w:rsid w:val="001B13A5"/>
    <w:rPr>
      <w:rFonts w:cs="OpenSymbol"/>
    </w:rPr>
  </w:style>
  <w:style w:type="character" w:customStyle="1" w:styleId="ListLabel212">
    <w:name w:val="ListLabel 212"/>
    <w:qFormat/>
    <w:rsid w:val="001B13A5"/>
    <w:rPr>
      <w:rFonts w:cs="OpenSymbol"/>
    </w:rPr>
  </w:style>
  <w:style w:type="character" w:customStyle="1" w:styleId="ListLabel213">
    <w:name w:val="ListLabel 213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214">
    <w:name w:val="ListLabel 214"/>
    <w:qFormat/>
    <w:rsid w:val="001B13A5"/>
    <w:rPr>
      <w:rFonts w:cs="OpenSymbol"/>
    </w:rPr>
  </w:style>
  <w:style w:type="character" w:customStyle="1" w:styleId="ListLabel215">
    <w:name w:val="ListLabel 215"/>
    <w:qFormat/>
    <w:rsid w:val="001B13A5"/>
    <w:rPr>
      <w:rFonts w:cs="OpenSymbol"/>
    </w:rPr>
  </w:style>
  <w:style w:type="character" w:customStyle="1" w:styleId="ListLabel216">
    <w:name w:val="ListLabel 216"/>
    <w:qFormat/>
    <w:rsid w:val="001B13A5"/>
    <w:rPr>
      <w:rFonts w:cs="OpenSymbol"/>
    </w:rPr>
  </w:style>
  <w:style w:type="character" w:customStyle="1" w:styleId="ListLabel217">
    <w:name w:val="ListLabel 217"/>
    <w:qFormat/>
    <w:rsid w:val="001B13A5"/>
    <w:rPr>
      <w:rFonts w:cs="OpenSymbol"/>
    </w:rPr>
  </w:style>
  <w:style w:type="character" w:customStyle="1" w:styleId="ListLabel218">
    <w:name w:val="ListLabel 218"/>
    <w:qFormat/>
    <w:rsid w:val="001B13A5"/>
    <w:rPr>
      <w:rFonts w:cs="OpenSymbol"/>
    </w:rPr>
  </w:style>
  <w:style w:type="character" w:customStyle="1" w:styleId="ListLabel219">
    <w:name w:val="ListLabel 219"/>
    <w:qFormat/>
    <w:rsid w:val="001B13A5"/>
    <w:rPr>
      <w:rFonts w:cs="OpenSymbol"/>
    </w:rPr>
  </w:style>
  <w:style w:type="character" w:customStyle="1" w:styleId="ListLabel220">
    <w:name w:val="ListLabel 220"/>
    <w:qFormat/>
    <w:rsid w:val="001B13A5"/>
    <w:rPr>
      <w:rFonts w:cs="OpenSymbol"/>
    </w:rPr>
  </w:style>
  <w:style w:type="character" w:customStyle="1" w:styleId="ListLabel221">
    <w:name w:val="ListLabel 221"/>
    <w:qFormat/>
    <w:rsid w:val="001B13A5"/>
    <w:rPr>
      <w:rFonts w:cs="OpenSymbol"/>
    </w:rPr>
  </w:style>
  <w:style w:type="character" w:customStyle="1" w:styleId="ListLabel222">
    <w:name w:val="ListLabel 222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223">
    <w:name w:val="ListLabel 223"/>
    <w:qFormat/>
    <w:rsid w:val="001B13A5"/>
    <w:rPr>
      <w:rFonts w:cs="OpenSymbol"/>
    </w:rPr>
  </w:style>
  <w:style w:type="character" w:customStyle="1" w:styleId="ListLabel224">
    <w:name w:val="ListLabel 224"/>
    <w:qFormat/>
    <w:rsid w:val="001B13A5"/>
    <w:rPr>
      <w:rFonts w:cs="OpenSymbol"/>
    </w:rPr>
  </w:style>
  <w:style w:type="character" w:customStyle="1" w:styleId="ListLabel225">
    <w:name w:val="ListLabel 225"/>
    <w:qFormat/>
    <w:rsid w:val="001B13A5"/>
    <w:rPr>
      <w:rFonts w:cs="OpenSymbol"/>
    </w:rPr>
  </w:style>
  <w:style w:type="character" w:customStyle="1" w:styleId="ListLabel226">
    <w:name w:val="ListLabel 226"/>
    <w:qFormat/>
    <w:rsid w:val="001B13A5"/>
    <w:rPr>
      <w:rFonts w:cs="OpenSymbol"/>
    </w:rPr>
  </w:style>
  <w:style w:type="character" w:customStyle="1" w:styleId="ListLabel227">
    <w:name w:val="ListLabel 227"/>
    <w:qFormat/>
    <w:rsid w:val="001B13A5"/>
    <w:rPr>
      <w:rFonts w:cs="OpenSymbol"/>
    </w:rPr>
  </w:style>
  <w:style w:type="character" w:customStyle="1" w:styleId="ListLabel228">
    <w:name w:val="ListLabel 228"/>
    <w:qFormat/>
    <w:rsid w:val="001B13A5"/>
    <w:rPr>
      <w:rFonts w:cs="OpenSymbol"/>
    </w:rPr>
  </w:style>
  <w:style w:type="character" w:customStyle="1" w:styleId="ListLabel229">
    <w:name w:val="ListLabel 229"/>
    <w:qFormat/>
    <w:rsid w:val="001B13A5"/>
    <w:rPr>
      <w:rFonts w:cs="OpenSymbol"/>
    </w:rPr>
  </w:style>
  <w:style w:type="character" w:customStyle="1" w:styleId="ListLabel230">
    <w:name w:val="ListLabel 230"/>
    <w:qFormat/>
    <w:rsid w:val="001B13A5"/>
    <w:rPr>
      <w:rFonts w:cs="OpenSymbol"/>
    </w:rPr>
  </w:style>
  <w:style w:type="character" w:customStyle="1" w:styleId="ListLabel231">
    <w:name w:val="ListLabel 231"/>
    <w:qFormat/>
    <w:rsid w:val="001B13A5"/>
    <w:rPr>
      <w:rFonts w:ascii="Times New Roman" w:hAnsi="Times New Roman" w:cs="OpenSymbol"/>
      <w:b w:val="0"/>
      <w:sz w:val="28"/>
    </w:rPr>
  </w:style>
  <w:style w:type="character" w:customStyle="1" w:styleId="ListLabel232">
    <w:name w:val="ListLabel 232"/>
    <w:qFormat/>
    <w:rsid w:val="001B13A5"/>
    <w:rPr>
      <w:rFonts w:cs="OpenSymbol"/>
    </w:rPr>
  </w:style>
  <w:style w:type="character" w:customStyle="1" w:styleId="ListLabel233">
    <w:name w:val="ListLabel 233"/>
    <w:qFormat/>
    <w:rsid w:val="001B13A5"/>
    <w:rPr>
      <w:rFonts w:cs="OpenSymbol"/>
    </w:rPr>
  </w:style>
  <w:style w:type="character" w:customStyle="1" w:styleId="ListLabel234">
    <w:name w:val="ListLabel 234"/>
    <w:qFormat/>
    <w:rsid w:val="001B13A5"/>
    <w:rPr>
      <w:rFonts w:cs="OpenSymbol"/>
    </w:rPr>
  </w:style>
  <w:style w:type="character" w:customStyle="1" w:styleId="ListLabel235">
    <w:name w:val="ListLabel 235"/>
    <w:qFormat/>
    <w:rsid w:val="001B13A5"/>
    <w:rPr>
      <w:rFonts w:cs="OpenSymbol"/>
    </w:rPr>
  </w:style>
  <w:style w:type="character" w:customStyle="1" w:styleId="ListLabel236">
    <w:name w:val="ListLabel 236"/>
    <w:qFormat/>
    <w:rsid w:val="001B13A5"/>
    <w:rPr>
      <w:rFonts w:cs="OpenSymbol"/>
    </w:rPr>
  </w:style>
  <w:style w:type="character" w:customStyle="1" w:styleId="ListLabel237">
    <w:name w:val="ListLabel 237"/>
    <w:qFormat/>
    <w:rsid w:val="001B13A5"/>
    <w:rPr>
      <w:rFonts w:cs="OpenSymbol"/>
    </w:rPr>
  </w:style>
  <w:style w:type="character" w:customStyle="1" w:styleId="ListLabel238">
    <w:name w:val="ListLabel 238"/>
    <w:qFormat/>
    <w:rsid w:val="001B13A5"/>
    <w:rPr>
      <w:rFonts w:cs="OpenSymbol"/>
    </w:rPr>
  </w:style>
  <w:style w:type="character" w:customStyle="1" w:styleId="ListLabel239">
    <w:name w:val="ListLabel 239"/>
    <w:qFormat/>
    <w:rsid w:val="001B13A5"/>
    <w:rPr>
      <w:rFonts w:cs="OpenSymbol"/>
    </w:rPr>
  </w:style>
  <w:style w:type="paragraph" w:styleId="Nagwek">
    <w:name w:val="header"/>
    <w:basedOn w:val="Normalny"/>
    <w:next w:val="Tekstpodstawowy"/>
    <w:qFormat/>
    <w:rsid w:val="001B13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13A5"/>
    <w:pPr>
      <w:spacing w:after="140" w:line="288" w:lineRule="auto"/>
    </w:pPr>
  </w:style>
  <w:style w:type="paragraph" w:styleId="Lista">
    <w:name w:val="List"/>
    <w:basedOn w:val="Tekstpodstawowy"/>
    <w:rsid w:val="001B13A5"/>
  </w:style>
  <w:style w:type="paragraph" w:customStyle="1" w:styleId="Caption">
    <w:name w:val="Caption"/>
    <w:basedOn w:val="Normalny"/>
    <w:qFormat/>
    <w:rsid w:val="001B13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13A5"/>
    <w:pPr>
      <w:suppressLineNumbers/>
    </w:pPr>
  </w:style>
  <w:style w:type="paragraph" w:customStyle="1" w:styleId="Teksttreci2">
    <w:name w:val="Tekst treści (2)"/>
    <w:basedOn w:val="Normalny"/>
    <w:qFormat/>
    <w:rsid w:val="001B13A5"/>
    <w:pPr>
      <w:widowControl w:val="0"/>
      <w:spacing w:before="300" w:after="300" w:line="246" w:lineRule="exact"/>
      <w:ind w:hanging="340"/>
      <w:jc w:val="center"/>
    </w:pPr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qFormat/>
    <w:rsid w:val="001B13A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bidi="ar-SA"/>
    </w:rPr>
  </w:style>
  <w:style w:type="paragraph" w:customStyle="1" w:styleId="paragraf">
    <w:name w:val="paragraf"/>
    <w:basedOn w:val="Normalny"/>
    <w:qFormat/>
    <w:rsid w:val="001B13A5"/>
    <w:pPr>
      <w:jc w:val="center"/>
    </w:pPr>
    <w:rPr>
      <w:rFonts w:ascii="Calibri" w:eastAsia="Calibri" w:hAnsi="Calibri" w:cs="Times New Roman"/>
      <w:color w:val="000000"/>
      <w:sz w:val="22"/>
      <w:szCs w:val="22"/>
      <w:lang w:eastAsia="pl-PL" w:bidi="ar-SA"/>
    </w:rPr>
  </w:style>
  <w:style w:type="paragraph" w:customStyle="1" w:styleId="Teksttreci5">
    <w:name w:val="Tekst treści (5)"/>
    <w:basedOn w:val="Normalny"/>
    <w:qFormat/>
    <w:rsid w:val="001B13A5"/>
    <w:pPr>
      <w:widowControl w:val="0"/>
      <w:spacing w:before="300" w:line="28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awartotabeli">
    <w:name w:val="Zawartość tabeli"/>
    <w:basedOn w:val="Normalny"/>
    <w:qFormat/>
    <w:rsid w:val="001B13A5"/>
    <w:pPr>
      <w:suppressLineNumbers/>
    </w:pPr>
  </w:style>
  <w:style w:type="paragraph" w:customStyle="1" w:styleId="Nagwektabeli">
    <w:name w:val="Nagłówek tabeli"/>
    <w:basedOn w:val="Zawartotabeli"/>
    <w:qFormat/>
    <w:rsid w:val="001B13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win8</cp:lastModifiedBy>
  <cp:revision>6</cp:revision>
  <cp:lastPrinted>2019-08-30T15:24:00Z</cp:lastPrinted>
  <dcterms:created xsi:type="dcterms:W3CDTF">2019-09-30T12:13:00Z</dcterms:created>
  <dcterms:modified xsi:type="dcterms:W3CDTF">2019-10-15T10:14:00Z</dcterms:modified>
  <dc:language>pl-PL</dc:language>
</cp:coreProperties>
</file>