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D2F4" w14:textId="77777777" w:rsidR="00DD6BAA" w:rsidRDefault="003A3881">
      <w:pPr>
        <w:pStyle w:val="Tekstpodstawowywcity"/>
        <w:ind w:left="0"/>
        <w:jc w:val="center"/>
      </w:pPr>
      <w:r>
        <w:rPr>
          <w:b/>
          <w:sz w:val="24"/>
        </w:rPr>
        <w:t xml:space="preserve">Punktowym Systemem Oceniania Zachowania Uczniów w klasach 4 – 8 </w:t>
      </w:r>
    </w:p>
    <w:p w14:paraId="3C3698E8" w14:textId="77777777" w:rsidR="00DD6BAA" w:rsidRDefault="003A3881">
      <w:pPr>
        <w:pStyle w:val="Tekstpodstawowywcity"/>
        <w:ind w:left="0"/>
        <w:jc w:val="center"/>
      </w:pPr>
      <w:r>
        <w:rPr>
          <w:b/>
          <w:sz w:val="24"/>
        </w:rPr>
        <w:t>Szkoły Podstawowej im. Marii Dąbrowskiej w Kaźmierzu</w:t>
      </w:r>
      <w:r>
        <w:rPr>
          <w:b/>
          <w:bCs/>
          <w:sz w:val="24"/>
        </w:rPr>
        <w:t xml:space="preserve"> </w:t>
      </w:r>
    </w:p>
    <w:p w14:paraId="1594D3F3" w14:textId="77777777" w:rsidR="00DD6BAA" w:rsidRDefault="00DD6BAA">
      <w:pPr>
        <w:pStyle w:val="Tekstpodstawowywcity"/>
        <w:ind w:left="0"/>
        <w:rPr>
          <w:rFonts w:ascii="Arial" w:hAnsi="Arial" w:cs="Arial"/>
          <w:sz w:val="24"/>
        </w:rPr>
      </w:pPr>
    </w:p>
    <w:p w14:paraId="0993D8B0" w14:textId="77777777" w:rsidR="00DD6BAA" w:rsidRDefault="003A3881">
      <w:pPr>
        <w:pStyle w:val="Tekstpodstawowywcity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Na początku roku szkolnego każdy uczeń otrzymuje 100 punktów, co równa się zachowaniu dobremu. W trakcie roku szkolnego za swoje pozytywne zachowanie uczeń otrzymuje punkty dodatnie, a za zachowanie negatywne – punkty ujemne. Na koniec pierwszego półrocza i na koniec roku szkolnego suma uzyskanych przez ucznia punktów będzie decydowała o ocenie z zachowania.</w:t>
      </w:r>
    </w:p>
    <w:p w14:paraId="07EC8F63" w14:textId="77777777" w:rsidR="00DD6BAA" w:rsidRDefault="00DD6BAA">
      <w:pPr>
        <w:pStyle w:val="Tekstpodstawowywcity"/>
        <w:ind w:left="0"/>
        <w:rPr>
          <w:sz w:val="16"/>
          <w:szCs w:val="16"/>
        </w:rPr>
      </w:pPr>
    </w:p>
    <w:p w14:paraId="19458C54" w14:textId="77777777" w:rsidR="00DD6BAA" w:rsidRDefault="003A3881">
      <w:pPr>
        <w:pStyle w:val="Tekstpodstawowywcity"/>
        <w:ind w:left="0"/>
      </w:pPr>
      <w:r>
        <w:rPr>
          <w:b/>
          <w:sz w:val="22"/>
          <w:szCs w:val="22"/>
          <w:u w:val="single"/>
        </w:rPr>
        <w:t>Punkty dodatnie uczeń otrzymuje za:</w:t>
      </w:r>
    </w:p>
    <w:p w14:paraId="1C25314F" w14:textId="77777777" w:rsidR="00DD6BAA" w:rsidRDefault="00DD6BAA">
      <w:pPr>
        <w:pStyle w:val="Tekstpodstawowywcity"/>
        <w:ind w:left="0"/>
        <w:rPr>
          <w:b/>
          <w:sz w:val="8"/>
          <w:szCs w:val="8"/>
          <w:u w:val="single"/>
        </w:rPr>
      </w:pPr>
    </w:p>
    <w:tbl>
      <w:tblPr>
        <w:tblW w:w="107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5"/>
        <w:gridCol w:w="8240"/>
        <w:gridCol w:w="1985"/>
      </w:tblGrid>
      <w:tr w:rsidR="00DD6BAA" w14:paraId="04908DCA" w14:textId="77777777">
        <w:trPr>
          <w:trHeight w:val="210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E15F6A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65CCB" w14:textId="77777777" w:rsidR="00DD6BAA" w:rsidRDefault="003A3881">
            <w:r>
              <w:rPr>
                <w:sz w:val="22"/>
                <w:szCs w:val="22"/>
              </w:rPr>
              <w:t>Punktualność i systematyczność uczęszczania na zajęcia lekcyjne.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F2B82F" w14:textId="77777777" w:rsidR="00DD6BAA" w:rsidRDefault="003A3881">
            <w:pPr>
              <w:jc w:val="both"/>
            </w:pPr>
            <w:r>
              <w:rPr>
                <w:sz w:val="22"/>
                <w:szCs w:val="22"/>
              </w:rPr>
              <w:t>od 0 do +10</w:t>
            </w:r>
          </w:p>
        </w:tc>
      </w:tr>
      <w:tr w:rsidR="00DD6BAA" w14:paraId="4F8F84A3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9C2007" w14:textId="77777777" w:rsidR="00DD6BAA" w:rsidRDefault="003A3881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85755F" w14:textId="77777777" w:rsidR="00DD6BAA" w:rsidRDefault="003A3881">
            <w:r>
              <w:rPr>
                <w:sz w:val="22"/>
                <w:szCs w:val="22"/>
              </w:rPr>
              <w:t>Życzliwy stosunek do kolegów np. udostępnianie notatek szkolnych, pomoc. Okazywanie szacunku dorosłym np. mówienie „dzień dobry”.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F4ACA2" w14:textId="77777777" w:rsidR="00DD6BAA" w:rsidRDefault="003A3881">
            <w:pPr>
              <w:jc w:val="both"/>
            </w:pPr>
            <w:r>
              <w:rPr>
                <w:sz w:val="22"/>
                <w:szCs w:val="22"/>
              </w:rPr>
              <w:t>od 0 do +8</w:t>
            </w:r>
          </w:p>
        </w:tc>
      </w:tr>
      <w:tr w:rsidR="00DD6BAA" w14:paraId="139064D5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04D7C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0979F1" w14:textId="77777777" w:rsidR="00DD6BAA" w:rsidRDefault="003A3881">
            <w:pPr>
              <w:pStyle w:val="Tekstpodstawowywcity"/>
              <w:ind w:left="0"/>
            </w:pPr>
            <w:r>
              <w:rPr>
                <w:sz w:val="22"/>
                <w:szCs w:val="22"/>
              </w:rPr>
              <w:t xml:space="preserve">Schludny wygląd – przestrzeganie regulaminu stroju uczniowskiego.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9801F8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od 0 do + 3</w:t>
            </w:r>
          </w:p>
        </w:tc>
      </w:tr>
      <w:tr w:rsidR="00DD6BAA" w14:paraId="063F5A03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8FBC6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5F9DD8" w14:textId="77777777" w:rsidR="00DD6BAA" w:rsidRDefault="003A3881">
            <w:r>
              <w:rPr>
                <w:sz w:val="22"/>
                <w:szCs w:val="22"/>
              </w:rPr>
              <w:t>Pilność i systematyczność uczenia się – stosunek do obowiązków szkolnych.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722D0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od 0 do +10</w:t>
            </w:r>
          </w:p>
        </w:tc>
      </w:tr>
      <w:tr w:rsidR="00DD6BAA" w14:paraId="24971039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6CCD67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10B79E" w14:textId="77777777" w:rsidR="00DD6BAA" w:rsidRDefault="003A3881">
            <w:r>
              <w:rPr>
                <w:sz w:val="20"/>
                <w:szCs w:val="20"/>
              </w:rPr>
              <w:t>Wykonywanie dekoracji w klasie, prace społeczne, zbiórki, pomoce dydaktyczne na rzecz szkoły.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610204" w14:textId="77777777" w:rsidR="00DD6BAA" w:rsidRDefault="003A3881">
            <w:pPr>
              <w:jc w:val="both"/>
            </w:pPr>
            <w:r>
              <w:rPr>
                <w:sz w:val="22"/>
                <w:szCs w:val="22"/>
              </w:rPr>
              <w:t>od 0 do +13</w:t>
            </w:r>
          </w:p>
        </w:tc>
      </w:tr>
      <w:tr w:rsidR="00DD6BAA" w14:paraId="52E275C4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61A19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340C92" w14:textId="77777777" w:rsidR="00DD6BAA" w:rsidRDefault="003A3881">
            <w:r>
              <w:rPr>
                <w:sz w:val="22"/>
                <w:szCs w:val="22"/>
              </w:rPr>
              <w:t xml:space="preserve">Wypełnianie obowiązków dyżurnego klasowego.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D30E91" w14:textId="77777777" w:rsidR="00DD6BAA" w:rsidRDefault="003A3881">
            <w:pPr>
              <w:pStyle w:val="Tekstpodstawowy"/>
              <w:jc w:val="both"/>
            </w:pPr>
            <w:r>
              <w:rPr>
                <w:sz w:val="22"/>
                <w:szCs w:val="22"/>
              </w:rPr>
              <w:t>od 0 do + 3</w:t>
            </w:r>
          </w:p>
        </w:tc>
      </w:tr>
      <w:tr w:rsidR="00DD6BAA" w14:paraId="362C5CB1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CB6AB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8AF7D" w14:textId="77777777" w:rsidR="00DD6BAA" w:rsidRDefault="003A3881">
            <w:r>
              <w:rPr>
                <w:sz w:val="22"/>
                <w:szCs w:val="22"/>
              </w:rPr>
              <w:t>Udział w projektach edukacyjnych, organizacji imprez klasowych i szkolnych.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C1216F" w14:textId="77777777" w:rsidR="00DD6BAA" w:rsidRDefault="003A3881">
            <w:r>
              <w:rPr>
                <w:sz w:val="22"/>
                <w:szCs w:val="22"/>
              </w:rPr>
              <w:t xml:space="preserve">od 0 do +10     </w:t>
            </w:r>
          </w:p>
        </w:tc>
      </w:tr>
      <w:tr w:rsidR="00DD6BAA" w14:paraId="12E36FC6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ECC312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048266" w14:textId="77777777" w:rsidR="00DD6BAA" w:rsidRDefault="003A3881">
            <w:r>
              <w:rPr>
                <w:sz w:val="22"/>
                <w:szCs w:val="22"/>
              </w:rPr>
              <w:t>Reprezentowanie szkoły w dzień wolny od zajęć lekcyjnych lub po południu (udział                            w imprezach środowiskowych). Postawa ucznia w środowisku.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B5C5F" w14:textId="77777777" w:rsidR="00DD6BAA" w:rsidRDefault="003A3881">
            <w:r>
              <w:rPr>
                <w:sz w:val="22"/>
                <w:szCs w:val="22"/>
              </w:rPr>
              <w:t xml:space="preserve">od 0 do +10     </w:t>
            </w:r>
          </w:p>
        </w:tc>
      </w:tr>
      <w:tr w:rsidR="00DD6BAA" w14:paraId="11F34CAB" w14:textId="77777777">
        <w:trPr>
          <w:trHeight w:val="366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43A871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A1C2A7" w14:textId="77777777" w:rsidR="00DD6BAA" w:rsidRDefault="003A3881">
            <w:r>
              <w:rPr>
                <w:sz w:val="22"/>
                <w:szCs w:val="22"/>
              </w:rPr>
              <w:t>Aktywne i systematyczne uczestnictwo w szkolnych zajęciach pozalekcyjnych tj. np.: kółka zainteresowań, wolontariat, SKS; praca w samorządzie klasowym, szkolnym oraz zajęciach pozaszkolnych.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B56512" w14:textId="77777777" w:rsidR="00DD6BAA" w:rsidRDefault="003A3881">
            <w:r>
              <w:rPr>
                <w:sz w:val="22"/>
                <w:szCs w:val="22"/>
              </w:rPr>
              <w:t>od +2 do +14</w:t>
            </w:r>
          </w:p>
        </w:tc>
      </w:tr>
      <w:tr w:rsidR="00DD6BAA" w14:paraId="270A54CC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D0E987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BBCBB" w14:textId="77777777" w:rsidR="00DD6BAA" w:rsidRDefault="003A3881">
            <w:r>
              <w:rPr>
                <w:sz w:val="22"/>
                <w:szCs w:val="22"/>
              </w:rPr>
              <w:t>Udział w konkursach przedmiotowych i innych oraz zawodach sportowych: szkolnych                    i pozaszkolnych.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A41FDB" w14:textId="77777777" w:rsidR="00DD6BAA" w:rsidRDefault="003A3881">
            <w:r>
              <w:rPr>
                <w:sz w:val="22"/>
                <w:szCs w:val="22"/>
              </w:rPr>
              <w:t>od 0 do +9</w:t>
            </w:r>
          </w:p>
          <w:p w14:paraId="6267112A" w14:textId="77777777" w:rsidR="00DD6BAA" w:rsidRDefault="003A3881">
            <w:r>
              <w:rPr>
                <w:sz w:val="22"/>
                <w:szCs w:val="22"/>
              </w:rPr>
              <w:t>+3 za konkurs</w:t>
            </w:r>
          </w:p>
        </w:tc>
      </w:tr>
      <w:tr w:rsidR="00DD6BAA" w14:paraId="3D07AD64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63D619" w14:textId="77777777" w:rsidR="00DD6BAA" w:rsidRDefault="003A3881">
            <w:pPr>
              <w:pStyle w:val="Tekstpodstawowywcity"/>
              <w:ind w:left="0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95B91" w14:textId="77777777" w:rsidR="00DD6BAA" w:rsidRDefault="003A3881">
            <w:r>
              <w:rPr>
                <w:sz w:val="22"/>
                <w:szCs w:val="22"/>
              </w:rPr>
              <w:t xml:space="preserve">Do dyspozycji wychowawcy. Praca nad zachowaniem i samorozwojem. Rozwijanie pasji pozaszkolnych.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AA563" w14:textId="77777777" w:rsidR="00DD6BAA" w:rsidRDefault="003A3881">
            <w:r>
              <w:rPr>
                <w:sz w:val="22"/>
                <w:szCs w:val="22"/>
              </w:rPr>
              <w:t>od 0 do + 10</w:t>
            </w:r>
          </w:p>
        </w:tc>
      </w:tr>
    </w:tbl>
    <w:p w14:paraId="6A93BADB" w14:textId="77777777" w:rsidR="00DD6BAA" w:rsidRDefault="003A3881">
      <w:pPr>
        <w:pStyle w:val="Tekstpodstawowywcity"/>
        <w:tabs>
          <w:tab w:val="left" w:pos="1280"/>
        </w:tabs>
        <w:ind w:left="0"/>
      </w:pPr>
      <w:r>
        <w:rPr>
          <w:sz w:val="8"/>
          <w:szCs w:val="8"/>
        </w:rPr>
        <w:tab/>
      </w:r>
    </w:p>
    <w:p w14:paraId="4074421E" w14:textId="77777777" w:rsidR="00DD6BAA" w:rsidRDefault="003A3881">
      <w:pPr>
        <w:pStyle w:val="Tekstpodstawowywcity"/>
        <w:ind w:left="0"/>
      </w:pPr>
      <w:bookmarkStart w:id="0" w:name="_Hlk89143689"/>
      <w:r>
        <w:rPr>
          <w:b/>
          <w:sz w:val="22"/>
          <w:szCs w:val="22"/>
          <w:u w:val="single"/>
        </w:rPr>
        <w:t>Punkty ujemne uczeń otrzymuje za:</w:t>
      </w:r>
    </w:p>
    <w:bookmarkEnd w:id="0"/>
    <w:p w14:paraId="47195B94" w14:textId="77777777" w:rsidR="00DD6BAA" w:rsidRDefault="00DD6BAA">
      <w:pPr>
        <w:pStyle w:val="Tekstpodstawowywcity"/>
        <w:ind w:left="0"/>
        <w:rPr>
          <w:b/>
          <w:sz w:val="8"/>
          <w:szCs w:val="8"/>
          <w:u w:val="single"/>
        </w:rPr>
      </w:pPr>
    </w:p>
    <w:tbl>
      <w:tblPr>
        <w:tblW w:w="107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5"/>
        <w:gridCol w:w="8240"/>
        <w:gridCol w:w="1985"/>
      </w:tblGrid>
      <w:tr w:rsidR="00DD6BAA" w14:paraId="588E2B8A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DB1F13" w14:textId="77777777" w:rsidR="00DD6BAA" w:rsidRDefault="003A3881">
            <w:pPr>
              <w:pStyle w:val="Tekstpodstawowywcity"/>
              <w:ind w:left="0"/>
              <w:jc w:val="center"/>
            </w:pPr>
            <w:bookmarkStart w:id="1" w:name="_Hlk89143722"/>
            <w:r>
              <w:rPr>
                <w:sz w:val="22"/>
                <w:szCs w:val="22"/>
              </w:rPr>
              <w:t>1.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43DB5F" w14:textId="77777777" w:rsidR="00DD6BAA" w:rsidRDefault="003A3881">
            <w:pPr>
              <w:pStyle w:val="Tekstpodstawowywcity"/>
              <w:ind w:left="0"/>
            </w:pPr>
            <w:r>
              <w:rPr>
                <w:sz w:val="22"/>
                <w:szCs w:val="22"/>
              </w:rPr>
              <w:t>Nieusprawiedliwione spóźnienie się na zajęcia lekcyjne.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437939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- 1*</w:t>
            </w:r>
          </w:p>
        </w:tc>
      </w:tr>
      <w:tr w:rsidR="00DD6BAA" w14:paraId="644E316E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2930F0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473EEF" w14:textId="77777777" w:rsidR="00DD6BAA" w:rsidRDefault="003A3881">
            <w:r>
              <w:rPr>
                <w:sz w:val="22"/>
                <w:szCs w:val="22"/>
              </w:rPr>
              <w:t xml:space="preserve">Niewykonanie polecenia nauczyciela.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45FED6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- 6*</w:t>
            </w:r>
          </w:p>
        </w:tc>
      </w:tr>
      <w:tr w:rsidR="00DD6BAA" w14:paraId="61FC0D9A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CB3310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2A814" w14:textId="77777777" w:rsidR="00DD6BAA" w:rsidRDefault="003A3881">
            <w:r>
              <w:rPr>
                <w:sz w:val="22"/>
                <w:szCs w:val="22"/>
              </w:rPr>
              <w:t>Niewywiązanie się z powierzonego zadania.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6FB1B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- 6*</w:t>
            </w:r>
          </w:p>
        </w:tc>
      </w:tr>
      <w:tr w:rsidR="00DD6BAA" w14:paraId="1420DF8A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A2C223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FE6F7E" w14:textId="77777777" w:rsidR="00DD6BAA" w:rsidRDefault="003A3881">
            <w:r>
              <w:rPr>
                <w:sz w:val="22"/>
                <w:szCs w:val="22"/>
              </w:rPr>
              <w:t>Okłamanie.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07DFC8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- 6*</w:t>
            </w:r>
          </w:p>
        </w:tc>
      </w:tr>
      <w:tr w:rsidR="00DD6BAA" w14:paraId="14996FD4" w14:textId="77777777">
        <w:trPr>
          <w:trHeight w:val="190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2C697A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D75DF0" w14:textId="77777777" w:rsidR="00DD6BAA" w:rsidRDefault="003A3881">
            <w:r>
              <w:rPr>
                <w:sz w:val="20"/>
                <w:szCs w:val="20"/>
              </w:rPr>
              <w:t>Korzystanie z urządzeń telekomunikacyjnych na terenie szkolnym w godzinach zajęć lekcyjnych.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3B9A41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- 10*</w:t>
            </w:r>
          </w:p>
        </w:tc>
      </w:tr>
      <w:tr w:rsidR="00DD6BAA" w14:paraId="259B7A35" w14:textId="77777777">
        <w:trPr>
          <w:trHeight w:val="310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63E50A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6A658" w14:textId="77777777" w:rsidR="00DD6BAA" w:rsidRDefault="003A3881">
            <w:r>
              <w:rPr>
                <w:sz w:val="22"/>
                <w:szCs w:val="22"/>
              </w:rPr>
              <w:t>Niewłaściwe pełnienie obowiązków dyżurnego.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386586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- 1*</w:t>
            </w:r>
          </w:p>
        </w:tc>
      </w:tr>
      <w:tr w:rsidR="00DD6BAA" w14:paraId="763E13F3" w14:textId="77777777">
        <w:trPr>
          <w:trHeight w:val="250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AC0365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0B16C0" w14:textId="2255299B" w:rsidR="00DD6BAA" w:rsidRPr="000F704A" w:rsidRDefault="0036754D">
            <w:r w:rsidRPr="000F704A">
              <w:rPr>
                <w:sz w:val="22"/>
                <w:szCs w:val="22"/>
              </w:rPr>
              <w:t>Niestosowny ubiór – niezgodny z regulaminem stroju uczniowskiego.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74B484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- 3* każdorazowo</w:t>
            </w:r>
          </w:p>
        </w:tc>
      </w:tr>
      <w:tr w:rsidR="00DD6BAA" w14:paraId="48003DA2" w14:textId="77777777">
        <w:trPr>
          <w:trHeight w:val="510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055FA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9506C2" w14:textId="2856E3EF" w:rsidR="00DD6BAA" w:rsidRDefault="003A3881">
            <w:r>
              <w:rPr>
                <w:sz w:val="22"/>
                <w:szCs w:val="22"/>
              </w:rPr>
              <w:t xml:space="preserve">Zakładanie kolczyków w innych miejscach ciała niż uszy.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312110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 xml:space="preserve">- 20* jednorazowo     </w:t>
            </w:r>
          </w:p>
          <w:p w14:paraId="52CE1B75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 xml:space="preserve">       w półroczu</w:t>
            </w:r>
          </w:p>
        </w:tc>
      </w:tr>
      <w:bookmarkEnd w:id="1"/>
      <w:tr w:rsidR="00DD6BAA" w14:paraId="5260F80E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49396E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2D190A" w14:textId="77777777" w:rsidR="00DD6BAA" w:rsidRDefault="003A3881">
            <w:r>
              <w:rPr>
                <w:sz w:val="22"/>
                <w:szCs w:val="22"/>
              </w:rPr>
              <w:t xml:space="preserve">Wulgarność w słowach i gestach.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265392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- 6*</w:t>
            </w:r>
          </w:p>
        </w:tc>
      </w:tr>
      <w:tr w:rsidR="00DD6BAA" w14:paraId="4AEA238F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192021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F2732B" w14:textId="0D8762CE" w:rsidR="00DD6BAA" w:rsidRDefault="003A3881">
            <w:r>
              <w:rPr>
                <w:sz w:val="22"/>
                <w:szCs w:val="22"/>
              </w:rPr>
              <w:t xml:space="preserve">Niezmienianie obuwia.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392917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- 2*</w:t>
            </w:r>
          </w:p>
        </w:tc>
      </w:tr>
      <w:tr w:rsidR="00DD6BAA" w14:paraId="3C38795D" w14:textId="77777777">
        <w:trPr>
          <w:trHeight w:val="140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62F460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45CF08" w14:textId="77777777" w:rsidR="00DD6BAA" w:rsidRDefault="003A3881">
            <w:r>
              <w:t>Brak dbałości o czystość otoczenia.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43CAC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- 2*</w:t>
            </w:r>
          </w:p>
        </w:tc>
      </w:tr>
      <w:tr w:rsidR="00C42BC2" w14:paraId="0342F7C5" w14:textId="77777777">
        <w:trPr>
          <w:trHeight w:val="140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272101" w14:textId="77777777" w:rsidR="00C42BC2" w:rsidRDefault="00C42BC2">
            <w:pPr>
              <w:pStyle w:val="Tekstpodstawowywcity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A061E" w14:textId="77777777" w:rsidR="00C42BC2" w:rsidRDefault="00C42BC2"/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39962B" w14:textId="77777777" w:rsidR="00C42BC2" w:rsidRDefault="00C42BC2">
            <w:pPr>
              <w:pStyle w:val="Tekstpodstawowywcity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D6BAA" w14:paraId="7B2C85A9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94A752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3DA05" w14:textId="77777777" w:rsidR="00DD6BAA" w:rsidRDefault="003A3881">
            <w:r>
              <w:rPr>
                <w:sz w:val="22"/>
                <w:szCs w:val="22"/>
              </w:rPr>
              <w:t>Niszczenie mienia społecznego.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2FB482" w14:textId="77777777" w:rsidR="00DD6BAA" w:rsidRDefault="003A3881">
            <w:r>
              <w:rPr>
                <w:sz w:val="22"/>
                <w:szCs w:val="22"/>
              </w:rPr>
              <w:t>- 15*</w:t>
            </w:r>
          </w:p>
        </w:tc>
      </w:tr>
      <w:tr w:rsidR="00DD6BAA" w14:paraId="5AA663B7" w14:textId="77777777">
        <w:trPr>
          <w:trHeight w:val="268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10AB91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2BE4D" w14:textId="77777777" w:rsidR="00DD6BAA" w:rsidRDefault="003A3881">
            <w:r>
              <w:rPr>
                <w:sz w:val="22"/>
                <w:szCs w:val="22"/>
              </w:rPr>
              <w:t>Celowe niszczenie rzeczy osobistych kolegów i koleżanek.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9B8E14" w14:textId="77777777" w:rsidR="00DD6BAA" w:rsidRDefault="003A3881">
            <w:r>
              <w:rPr>
                <w:sz w:val="21"/>
                <w:szCs w:val="21"/>
              </w:rPr>
              <w:t xml:space="preserve">-6* </w:t>
            </w:r>
          </w:p>
        </w:tc>
      </w:tr>
    </w:tbl>
    <w:p w14:paraId="3C4C4423" w14:textId="734A7B82" w:rsidR="00DD6BAA" w:rsidRDefault="00DD6BAA" w:rsidP="0036754D">
      <w:pPr>
        <w:pStyle w:val="Tekstpodstawowywcity"/>
        <w:tabs>
          <w:tab w:val="left" w:pos="970"/>
          <w:tab w:val="left" w:pos="2700"/>
        </w:tabs>
        <w:ind w:left="0"/>
      </w:pPr>
    </w:p>
    <w:tbl>
      <w:tblPr>
        <w:tblW w:w="107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5"/>
        <w:gridCol w:w="8240"/>
        <w:gridCol w:w="1985"/>
      </w:tblGrid>
      <w:tr w:rsidR="00DD6BAA" w14:paraId="65AAEB38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DED8B1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2BE050" w14:textId="77777777" w:rsidR="00DD6BAA" w:rsidRDefault="003A3881">
            <w:pPr>
              <w:pStyle w:val="Tekstpodstawowywcity"/>
              <w:ind w:left="0"/>
            </w:pPr>
            <w:r>
              <w:rPr>
                <w:sz w:val="22"/>
                <w:szCs w:val="22"/>
              </w:rPr>
              <w:t>Przemoc (w tym słowna np. obrażanie, wyśmiewanie)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wobec innych osób. Groźby. Naruszanie dobrego imienia, godności i cielesności innych osób wbrew ich woli.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4900A8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- 10*</w:t>
            </w:r>
          </w:p>
        </w:tc>
      </w:tr>
      <w:tr w:rsidR="00DD6BAA" w14:paraId="164234AD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0EBA67" w14:textId="77777777" w:rsidR="00DD6BAA" w:rsidRDefault="003A3881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1F34E" w14:textId="77777777" w:rsidR="00DD6BAA" w:rsidRDefault="003A3881">
            <w:r>
              <w:rPr>
                <w:sz w:val="22"/>
                <w:szCs w:val="22"/>
              </w:rPr>
              <w:t xml:space="preserve">Przeszkadzanie w prowadzeniu zajęć, złe zachowanie na terenie szkoły**                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AFFB22" w14:textId="77777777" w:rsidR="00DD6BAA" w:rsidRDefault="003A3881">
            <w:pPr>
              <w:jc w:val="both"/>
            </w:pPr>
            <w:r>
              <w:rPr>
                <w:sz w:val="22"/>
                <w:szCs w:val="22"/>
              </w:rPr>
              <w:t>- 2*</w:t>
            </w:r>
          </w:p>
        </w:tc>
      </w:tr>
      <w:tr w:rsidR="00DD6BAA" w14:paraId="79A6DAA3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EB84DA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454EB" w14:textId="77777777" w:rsidR="00DD6BAA" w:rsidRDefault="003A3881">
            <w:r>
              <w:rPr>
                <w:sz w:val="22"/>
                <w:szCs w:val="22"/>
              </w:rPr>
              <w:t>Wyłudzanie pieniędzy.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4A9E46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- 10*</w:t>
            </w:r>
          </w:p>
        </w:tc>
      </w:tr>
      <w:tr w:rsidR="00DD6BAA" w14:paraId="629819C5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1E9F1F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CB1E22" w14:textId="77777777" w:rsidR="00DD6BAA" w:rsidRDefault="003A3881">
            <w:r>
              <w:rPr>
                <w:sz w:val="22"/>
                <w:szCs w:val="22"/>
              </w:rPr>
              <w:t>Samowolne opuszczanie terenu szkoły. Wagary.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FEF32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- 10*</w:t>
            </w:r>
          </w:p>
        </w:tc>
      </w:tr>
      <w:tr w:rsidR="00DD6BAA" w14:paraId="5BFB6108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174C9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89EACF" w14:textId="77777777" w:rsidR="00DD6BAA" w:rsidRDefault="003A3881">
            <w:r>
              <w:rPr>
                <w:sz w:val="22"/>
                <w:szCs w:val="22"/>
              </w:rPr>
              <w:t>Kradzież.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01CBFD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- 15*</w:t>
            </w:r>
          </w:p>
        </w:tc>
      </w:tr>
      <w:tr w:rsidR="00DD6BAA" w14:paraId="7B8AB965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C64B9E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4FD2D4" w14:textId="77777777" w:rsidR="00DD6BAA" w:rsidRDefault="003A3881">
            <w:r>
              <w:rPr>
                <w:sz w:val="22"/>
                <w:szCs w:val="22"/>
              </w:rPr>
              <w:t>Posiadanie bądź stosowanie wszelkich używek m.in. papierosów, e-papierosów,                         alkoholu, dopalaczy na terenie SP, poza szkołą i w trakcie imprez szkolnych. Picie napojów energetyzujących w szkole i w trakcie imprez szkolnych.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7CE1C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- 15*</w:t>
            </w:r>
          </w:p>
        </w:tc>
      </w:tr>
      <w:tr w:rsidR="00DD6BAA" w14:paraId="5EFE0E26" w14:textId="77777777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F764DC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E5077E" w14:textId="77777777" w:rsidR="00DD6BAA" w:rsidRDefault="003A3881">
            <w:r>
              <w:rPr>
                <w:sz w:val="22"/>
                <w:szCs w:val="22"/>
              </w:rPr>
              <w:t>Wchodzenie w kolizję z prawem/interwencja policji m.in. przez przynoszenie                       do szkoły przedmiotów, urządzeń, materiałów i substancji zagrażających bezpieczeństwu, zdrowiu bądź życiu uczniów, nauczycieli i innych osób. Cyberprzemoc.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5D2FC3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od - 10 do - 30*</w:t>
            </w:r>
          </w:p>
        </w:tc>
      </w:tr>
      <w:tr w:rsidR="00DD6BAA" w14:paraId="2A71E9E4" w14:textId="77777777">
        <w:trPr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1BE7E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A5B6D3" w14:textId="77777777" w:rsidR="00DD6BAA" w:rsidRDefault="003A3881">
            <w:r>
              <w:rPr>
                <w:sz w:val="22"/>
                <w:szCs w:val="22"/>
              </w:rPr>
              <w:t>Oszustwo. Podrabianie zwolnień. Ściąganie.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638854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- 6*</w:t>
            </w:r>
          </w:p>
        </w:tc>
      </w:tr>
      <w:tr w:rsidR="00DD6BAA" w14:paraId="653A4A34" w14:textId="77777777">
        <w:trPr>
          <w:trHeight w:val="210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268E77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3465BD" w14:textId="77777777" w:rsidR="00DD6BAA" w:rsidRDefault="003A3881">
            <w:r>
              <w:rPr>
                <w:sz w:val="22"/>
                <w:szCs w:val="22"/>
              </w:rPr>
              <w:t>Brak kultury osobistej, lekceważące zachowanie wobec uczniów i dorosłych.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2FDCE7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od - 2 do - 6*</w:t>
            </w:r>
          </w:p>
        </w:tc>
      </w:tr>
      <w:tr w:rsidR="00DD6BAA" w14:paraId="7823ED40" w14:textId="77777777">
        <w:trPr>
          <w:trHeight w:val="210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DA741" w14:textId="77777777" w:rsidR="00DD6BAA" w:rsidRDefault="003A3881">
            <w:pPr>
              <w:pStyle w:val="Tekstpodstawowywcity"/>
              <w:ind w:left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460D7A" w14:textId="77777777" w:rsidR="00DD6BAA" w:rsidRDefault="003A3881">
            <w:r>
              <w:rPr>
                <w:sz w:val="22"/>
                <w:szCs w:val="22"/>
              </w:rPr>
              <w:t>Nierozliczenie się z nauczycielami, biblioteką szkolną, pielęgniarką, sekretariatem szkoły.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FE93F" w14:textId="77777777" w:rsidR="00DD6BAA" w:rsidRDefault="003A3881">
            <w:pPr>
              <w:pStyle w:val="Tekstpodstawowywcity"/>
              <w:ind w:left="0"/>
              <w:jc w:val="both"/>
            </w:pPr>
            <w:r>
              <w:rPr>
                <w:sz w:val="22"/>
                <w:szCs w:val="22"/>
              </w:rPr>
              <w:t>- 10*</w:t>
            </w:r>
          </w:p>
        </w:tc>
      </w:tr>
    </w:tbl>
    <w:p w14:paraId="1551A883" w14:textId="77777777" w:rsidR="00DD6BAA" w:rsidRDefault="003A3881">
      <w:pPr>
        <w:ind w:right="-452"/>
      </w:pPr>
      <w:r>
        <w:rPr>
          <w:sz w:val="16"/>
          <w:szCs w:val="16"/>
        </w:rPr>
        <w:t>*</w:t>
      </w:r>
      <w:r>
        <w:rPr>
          <w:b/>
          <w:sz w:val="16"/>
          <w:szCs w:val="16"/>
        </w:rPr>
        <w:t xml:space="preserve"> każdorazowo</w:t>
      </w:r>
    </w:p>
    <w:p w14:paraId="78BA7198" w14:textId="77777777" w:rsidR="00DD6BAA" w:rsidRDefault="003A3881">
      <w:pPr>
        <w:ind w:right="-452"/>
      </w:pPr>
      <w:r>
        <w:rPr>
          <w:sz w:val="16"/>
          <w:szCs w:val="16"/>
        </w:rPr>
        <w:lastRenderedPageBreak/>
        <w:t>**</w:t>
      </w:r>
      <w:r>
        <w:rPr>
          <w:b/>
          <w:sz w:val="16"/>
          <w:szCs w:val="16"/>
        </w:rPr>
        <w:t>poprzedzone jednym ostrzeżeniem</w:t>
      </w:r>
      <w:r>
        <w:rPr>
          <w:sz w:val="16"/>
          <w:szCs w:val="16"/>
          <w:u w:val="single"/>
        </w:rPr>
        <w:t xml:space="preserve">              </w:t>
      </w:r>
    </w:p>
    <w:p w14:paraId="23A4C36A" w14:textId="77777777" w:rsidR="00DD6BAA" w:rsidRDefault="003A3881">
      <w:pPr>
        <w:pStyle w:val="Legenda"/>
        <w:ind w:right="-133"/>
        <w:rPr>
          <w:sz w:val="24"/>
        </w:rPr>
      </w:pPr>
      <w:r>
        <w:rPr>
          <w:sz w:val="24"/>
        </w:rPr>
        <w:t>Przeliczenie punktów na oceny</w:t>
      </w:r>
    </w:p>
    <w:p w14:paraId="02E98244" w14:textId="77777777" w:rsidR="00DD6BAA" w:rsidRDefault="00DD6BAA">
      <w:pPr>
        <w:pStyle w:val="Legenda"/>
        <w:ind w:right="-133"/>
        <w:rPr>
          <w:sz w:val="24"/>
        </w:rPr>
      </w:pPr>
    </w:p>
    <w:p w14:paraId="53372C7D" w14:textId="77777777" w:rsidR="00DD6BAA" w:rsidRDefault="003A3881">
      <w:pPr>
        <w:pStyle w:val="Legenda"/>
        <w:ind w:left="2778" w:right="-113"/>
        <w:jc w:val="left"/>
        <w:rPr>
          <w:sz w:val="24"/>
        </w:rPr>
      </w:pPr>
      <w:r>
        <w:rPr>
          <w:sz w:val="24"/>
        </w:rPr>
        <w:t>200 – 175 punktów       –  zachowanie wzorowe</w:t>
      </w:r>
    </w:p>
    <w:p w14:paraId="06B2A3B0" w14:textId="77777777" w:rsidR="00DD6BAA" w:rsidRDefault="003A3881">
      <w:pPr>
        <w:pStyle w:val="Legenda"/>
        <w:ind w:left="2778" w:right="-113"/>
        <w:jc w:val="left"/>
        <w:rPr>
          <w:sz w:val="24"/>
        </w:rPr>
      </w:pPr>
      <w:r>
        <w:rPr>
          <w:sz w:val="24"/>
        </w:rPr>
        <w:t>174 – 145 punktów       –  zachowanie bardzo dobre</w:t>
      </w:r>
    </w:p>
    <w:p w14:paraId="0E3E4D1D" w14:textId="77777777" w:rsidR="00DD6BAA" w:rsidRDefault="003A3881">
      <w:pPr>
        <w:pStyle w:val="Legenda"/>
        <w:ind w:left="2778" w:right="-113"/>
        <w:jc w:val="left"/>
        <w:rPr>
          <w:sz w:val="24"/>
        </w:rPr>
      </w:pPr>
      <w:r>
        <w:rPr>
          <w:sz w:val="24"/>
        </w:rPr>
        <w:t>144 – 100 punktów       –  zachowanie dobre</w:t>
      </w:r>
    </w:p>
    <w:p w14:paraId="07211187" w14:textId="77777777" w:rsidR="00DD6BAA" w:rsidRDefault="003A3881">
      <w:pPr>
        <w:pStyle w:val="Legenda"/>
        <w:ind w:left="2778" w:right="-113"/>
        <w:jc w:val="left"/>
        <w:rPr>
          <w:sz w:val="24"/>
        </w:rPr>
      </w:pPr>
      <w:r>
        <w:rPr>
          <w:sz w:val="24"/>
        </w:rPr>
        <w:t xml:space="preserve">  99 – 70 punktów         – zachowanie poprawne</w:t>
      </w:r>
    </w:p>
    <w:p w14:paraId="1AAA202B" w14:textId="77777777" w:rsidR="00DD6BAA" w:rsidRDefault="003A3881">
      <w:pPr>
        <w:pStyle w:val="Legenda"/>
        <w:ind w:left="2778" w:right="-113"/>
        <w:jc w:val="left"/>
        <w:rPr>
          <w:sz w:val="24"/>
        </w:rPr>
      </w:pPr>
      <w:r>
        <w:rPr>
          <w:sz w:val="24"/>
        </w:rPr>
        <w:t xml:space="preserve">  69 – 40 punktów         –  zachowanie nieodpowiednie</w:t>
      </w:r>
    </w:p>
    <w:p w14:paraId="0BA0C6F9" w14:textId="77777777" w:rsidR="00DD6BAA" w:rsidRDefault="003A3881">
      <w:pPr>
        <w:pStyle w:val="Legenda"/>
        <w:ind w:left="2778" w:right="-113"/>
        <w:jc w:val="left"/>
        <w:rPr>
          <w:sz w:val="24"/>
        </w:rPr>
      </w:pPr>
      <w:r>
        <w:rPr>
          <w:sz w:val="24"/>
        </w:rPr>
        <w:t xml:space="preserve">  39 punktów i poniżej –  zachowanie naganne</w:t>
      </w:r>
    </w:p>
    <w:p w14:paraId="31FDFE86" w14:textId="77777777" w:rsidR="00DD6BAA" w:rsidRDefault="00DD6BAA">
      <w:pPr>
        <w:pStyle w:val="Legenda"/>
        <w:ind w:left="2948" w:right="-113"/>
        <w:rPr>
          <w:sz w:val="24"/>
        </w:rPr>
      </w:pPr>
    </w:p>
    <w:p w14:paraId="781A19C4" w14:textId="77777777" w:rsidR="00DD6BAA" w:rsidRDefault="00DD6BAA">
      <w:pPr>
        <w:pStyle w:val="Legenda"/>
        <w:ind w:right="-133"/>
        <w:rPr>
          <w:sz w:val="24"/>
        </w:rPr>
      </w:pPr>
    </w:p>
    <w:p w14:paraId="1C5B7229" w14:textId="77777777" w:rsidR="00DD6BAA" w:rsidRDefault="00DD6BAA">
      <w:pPr>
        <w:pStyle w:val="Legenda"/>
        <w:ind w:right="-133"/>
        <w:rPr>
          <w:sz w:val="24"/>
        </w:rPr>
      </w:pPr>
    </w:p>
    <w:p w14:paraId="7B374F68" w14:textId="77777777" w:rsidR="00DD6BAA" w:rsidRDefault="003A3881">
      <w:pPr>
        <w:pStyle w:val="Legenda"/>
        <w:ind w:right="-13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Cele wprowadzenia Punktowego Systemu Oceniania Zachowania Uczniów:</w:t>
      </w:r>
    </w:p>
    <w:p w14:paraId="13EE31AF" w14:textId="77777777" w:rsidR="00DD6BAA" w:rsidRDefault="00DD6BAA">
      <w:pPr>
        <w:pStyle w:val="Legenda"/>
        <w:ind w:right="-133"/>
        <w:jc w:val="left"/>
        <w:rPr>
          <w:b w:val="0"/>
          <w:bCs w:val="0"/>
          <w:sz w:val="24"/>
        </w:rPr>
      </w:pPr>
    </w:p>
    <w:p w14:paraId="33F4C571" w14:textId="77777777" w:rsidR="00DD6BAA" w:rsidRDefault="003A3881">
      <w:pPr>
        <w:pStyle w:val="Legenda"/>
        <w:ind w:right="-133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1. Stworzenie precyzyjnych kryteriów oceny zachowania, przejrzystych zarówno dla uczniów, rodziców, jak i nauczycieli,</w:t>
      </w:r>
    </w:p>
    <w:p w14:paraId="504742BC" w14:textId="77777777" w:rsidR="00DD6BAA" w:rsidRDefault="003A3881">
      <w:pPr>
        <w:pStyle w:val="Legenda"/>
        <w:ind w:right="-133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2. Motywowanie uczniów pracy nad sobą, swoim zachowaniem, samorozwojem, zachęcanie  do pozytywnego wykazania się,</w:t>
      </w:r>
    </w:p>
    <w:p w14:paraId="58D81976" w14:textId="77777777" w:rsidR="00DD6BAA" w:rsidRDefault="003A3881">
      <w:pPr>
        <w:pStyle w:val="Legenda"/>
        <w:ind w:right="-133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3. Uczenie odpowiedzialności za swoje czyny,</w:t>
      </w:r>
    </w:p>
    <w:p w14:paraId="7555A4AC" w14:textId="77777777" w:rsidR="00DD6BAA" w:rsidRDefault="003A3881">
      <w:pPr>
        <w:pStyle w:val="Legenda"/>
        <w:ind w:right="-133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4. Wzmocnienie samodyscypliny uczniów, rozwijanie w nich zdolności samooceny i samokontroli. </w:t>
      </w:r>
    </w:p>
    <w:p w14:paraId="719B4E65" w14:textId="77777777" w:rsidR="00DD6BAA" w:rsidRDefault="00DD6BAA">
      <w:pPr>
        <w:pStyle w:val="Legenda"/>
        <w:ind w:right="-133"/>
        <w:rPr>
          <w:b w:val="0"/>
          <w:bCs w:val="0"/>
          <w:sz w:val="24"/>
          <w:u w:val="none"/>
        </w:rPr>
      </w:pPr>
    </w:p>
    <w:p w14:paraId="6E1B78E4" w14:textId="77777777" w:rsidR="00DD6BAA" w:rsidRDefault="00DD6BAA">
      <w:pPr>
        <w:pStyle w:val="Legenda"/>
        <w:ind w:right="-133"/>
        <w:rPr>
          <w:b w:val="0"/>
          <w:bCs w:val="0"/>
          <w:sz w:val="22"/>
          <w:szCs w:val="22"/>
        </w:rPr>
      </w:pPr>
    </w:p>
    <w:p w14:paraId="2EF9BAF1" w14:textId="77777777" w:rsidR="00DD6BAA" w:rsidRDefault="00DD6BAA">
      <w:pPr>
        <w:pStyle w:val="Legenda"/>
        <w:ind w:right="-133"/>
        <w:rPr>
          <w:b w:val="0"/>
          <w:bCs w:val="0"/>
          <w:sz w:val="22"/>
          <w:szCs w:val="22"/>
        </w:rPr>
      </w:pPr>
    </w:p>
    <w:p w14:paraId="3D85699F" w14:textId="77777777" w:rsidR="00DD6BAA" w:rsidRDefault="00DD6BAA">
      <w:pPr>
        <w:pStyle w:val="Legenda"/>
        <w:ind w:right="-133"/>
        <w:rPr>
          <w:b w:val="0"/>
          <w:bCs w:val="0"/>
          <w:sz w:val="22"/>
          <w:szCs w:val="22"/>
        </w:rPr>
      </w:pPr>
    </w:p>
    <w:p w14:paraId="4231C9D6" w14:textId="77777777" w:rsidR="00DD6BAA" w:rsidRDefault="003A3881">
      <w:pPr>
        <w:pStyle w:val="Legenda"/>
        <w:ind w:right="-13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Przyjęty uchwałą Rady Pedagogicznej z dnia 22.11.2019 r.</w:t>
      </w:r>
    </w:p>
    <w:sectPr w:rsidR="00DD6BAA"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1E1B"/>
    <w:multiLevelType w:val="hybridMultilevel"/>
    <w:tmpl w:val="783C1278"/>
    <w:lvl w:ilvl="0" w:tplc="0415000F">
      <w:start w:val="1"/>
      <w:numFmt w:val="decimal"/>
      <w:lvlText w:val="%1."/>
      <w:lvlJc w:val="left"/>
      <w:pPr>
        <w:ind w:left="1692" w:hanging="360"/>
      </w:p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AA"/>
    <w:rsid w:val="000F704A"/>
    <w:rsid w:val="0036754D"/>
    <w:rsid w:val="003A3881"/>
    <w:rsid w:val="00A7433F"/>
    <w:rsid w:val="00C42BC2"/>
    <w:rsid w:val="00D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3494"/>
  <w15:docId w15:val="{04757FE5-6374-4E11-B589-5288FFBF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9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159D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159D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717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7159D3"/>
    <w:pPr>
      <w:ind w:right="-400"/>
    </w:pPr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rsid w:val="007159D3"/>
    <w:pPr>
      <w:jc w:val="center"/>
    </w:pPr>
    <w:rPr>
      <w:b/>
      <w:bCs/>
      <w:sz w:val="32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7159D3"/>
    <w:pPr>
      <w:ind w:left="360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Sylwia Zagórska</cp:lastModifiedBy>
  <cp:revision>13</cp:revision>
  <cp:lastPrinted>2019-11-22T10:26:00Z</cp:lastPrinted>
  <dcterms:created xsi:type="dcterms:W3CDTF">2019-11-19T04:15:00Z</dcterms:created>
  <dcterms:modified xsi:type="dcterms:W3CDTF">2021-12-02T16:16:00Z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